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9BC" w:rsidRPr="0010639E" w:rsidRDefault="00B539BC" w:rsidP="00B539BC">
      <w:pPr>
        <w:spacing w:after="0" w:line="240" w:lineRule="auto"/>
        <w:rPr>
          <w:rFonts w:ascii="Book Antiqua" w:eastAsia="Times New Roman" w:hAnsi="Book Antiqua" w:cs="Times New Roman"/>
          <w:sz w:val="20"/>
          <w:szCs w:val="20"/>
        </w:rPr>
      </w:pPr>
      <w:bookmarkStart w:id="0" w:name="_GoBack"/>
      <w:bookmarkEnd w:id="0"/>
      <w:r w:rsidRPr="0010639E">
        <w:rPr>
          <w:rFonts w:ascii="Book Antiqua" w:eastAsia="Times New Roman" w:hAnsi="Book Antiqua" w:cs="Times New Roman"/>
          <w:color w:val="000000"/>
          <w:sz w:val="20"/>
          <w:szCs w:val="20"/>
        </w:rPr>
        <w:t>Women’s Dance and Self-Defense for Peace and Empowerment</w:t>
      </w:r>
    </w:p>
    <w:p w:rsidR="00B539BC" w:rsidRPr="0010639E" w:rsidRDefault="00B539BC" w:rsidP="00B539BC">
      <w:pPr>
        <w:spacing w:after="0" w:line="240" w:lineRule="auto"/>
        <w:rPr>
          <w:rFonts w:ascii="Book Antiqua" w:eastAsia="Times New Roman" w:hAnsi="Book Antiqua" w:cs="Times New Roman"/>
          <w:sz w:val="20"/>
          <w:szCs w:val="20"/>
        </w:rPr>
      </w:pPr>
      <w:r w:rsidRPr="0010639E">
        <w:rPr>
          <w:rFonts w:ascii="Book Antiqua" w:eastAsia="Times New Roman" w:hAnsi="Book Antiqua" w:cs="Times New Roman"/>
          <w:color w:val="000000"/>
          <w:sz w:val="20"/>
          <w:szCs w:val="20"/>
        </w:rPr>
        <w:t>India</w:t>
      </w:r>
    </w:p>
    <w:p w:rsidR="00B539BC" w:rsidRPr="0010639E" w:rsidRDefault="00B539BC" w:rsidP="00B539BC">
      <w:pPr>
        <w:spacing w:after="0" w:line="240" w:lineRule="auto"/>
        <w:rPr>
          <w:rFonts w:ascii="Book Antiqua" w:eastAsia="Times New Roman" w:hAnsi="Book Antiqua" w:cs="Times New Roman"/>
          <w:sz w:val="20"/>
          <w:szCs w:val="20"/>
        </w:rPr>
      </w:pPr>
      <w:r w:rsidRPr="0010639E">
        <w:rPr>
          <w:rFonts w:ascii="Book Antiqua" w:eastAsia="Times New Roman" w:hAnsi="Book Antiqua" w:cs="Times New Roman"/>
          <w:color w:val="000000"/>
          <w:sz w:val="20"/>
          <w:szCs w:val="20"/>
        </w:rPr>
        <w:t>Lewis &amp; Clark College</w:t>
      </w:r>
    </w:p>
    <w:p w:rsidR="00B539BC" w:rsidRPr="0010639E" w:rsidRDefault="00B539BC" w:rsidP="00B539BC">
      <w:pPr>
        <w:spacing w:after="0" w:line="240" w:lineRule="auto"/>
        <w:rPr>
          <w:rFonts w:ascii="Book Antiqua" w:eastAsia="Times New Roman" w:hAnsi="Book Antiqua" w:cs="Times New Roman"/>
          <w:sz w:val="20"/>
          <w:szCs w:val="20"/>
        </w:rPr>
      </w:pPr>
      <w:r w:rsidRPr="0010639E">
        <w:rPr>
          <w:rFonts w:ascii="Book Antiqua" w:eastAsia="Times New Roman" w:hAnsi="Book Antiqua" w:cs="Times New Roman"/>
          <w:color w:val="000000"/>
          <w:sz w:val="20"/>
          <w:szCs w:val="20"/>
        </w:rPr>
        <w:t>Miranda Benson &amp; Hillary Patin, USA, Lewis &amp; Clark College</w:t>
      </w:r>
    </w:p>
    <w:p w:rsidR="00B539BC" w:rsidRPr="0010639E" w:rsidRDefault="00B539BC" w:rsidP="00B539BC">
      <w:pPr>
        <w:spacing w:after="0" w:line="240" w:lineRule="auto"/>
        <w:rPr>
          <w:rFonts w:ascii="Book Antiqua" w:eastAsia="Times New Roman" w:hAnsi="Book Antiqua" w:cs="Times New Roman"/>
          <w:sz w:val="20"/>
          <w:szCs w:val="20"/>
        </w:rPr>
      </w:pPr>
      <w:r w:rsidRPr="0010639E">
        <w:rPr>
          <w:rFonts w:ascii="Book Antiqua" w:eastAsia="Times New Roman" w:hAnsi="Book Antiqua" w:cs="Times New Roman"/>
          <w:sz w:val="20"/>
          <w:szCs w:val="20"/>
        </w:rPr>
        <w:br/>
      </w:r>
    </w:p>
    <w:p w:rsidR="00B539BC" w:rsidRPr="0010639E" w:rsidRDefault="00B539BC" w:rsidP="00B539BC">
      <w:pPr>
        <w:spacing w:after="0" w:line="240" w:lineRule="auto"/>
        <w:rPr>
          <w:rFonts w:ascii="Book Antiqua" w:eastAsia="Times New Roman" w:hAnsi="Book Antiqua" w:cs="Times New Roman"/>
          <w:sz w:val="20"/>
          <w:szCs w:val="20"/>
        </w:rPr>
      </w:pPr>
      <w:r w:rsidRPr="0010639E">
        <w:rPr>
          <w:rFonts w:ascii="Book Antiqua" w:eastAsia="Times New Roman" w:hAnsi="Book Antiqua" w:cs="Times New Roman"/>
          <w:color w:val="000000"/>
          <w:sz w:val="20"/>
          <w:szCs w:val="20"/>
        </w:rPr>
        <w:t>The first goal of the Women’s Dance and Self-Defense for Peace &amp; Empowerment project was to teach women self-defense skills and to inspire the confidence necessary to use them. The second goal was to foster body awareness and gender cooperation in people of all ages in an effort to shift Indian social consciousness to be more women friendly.</w:t>
      </w:r>
    </w:p>
    <w:p w:rsidR="00B539BC" w:rsidRPr="0010639E" w:rsidRDefault="00B539BC" w:rsidP="00B539BC">
      <w:pPr>
        <w:spacing w:after="0" w:line="240" w:lineRule="auto"/>
        <w:rPr>
          <w:rFonts w:ascii="Book Antiqua" w:eastAsia="Times New Roman" w:hAnsi="Book Antiqua" w:cs="Times New Roman"/>
          <w:sz w:val="20"/>
          <w:szCs w:val="20"/>
        </w:rPr>
      </w:pPr>
      <w:r w:rsidRPr="0010639E">
        <w:rPr>
          <w:rFonts w:ascii="Book Antiqua" w:eastAsia="Times New Roman" w:hAnsi="Book Antiqua" w:cs="Times New Roman"/>
          <w:sz w:val="20"/>
          <w:szCs w:val="20"/>
        </w:rPr>
        <w:br/>
      </w:r>
      <w:r w:rsidRPr="0010639E">
        <w:rPr>
          <w:rFonts w:ascii="Book Antiqua" w:eastAsia="Times New Roman" w:hAnsi="Book Antiqua" w:cs="Times New Roman"/>
          <w:color w:val="000000"/>
          <w:sz w:val="20"/>
          <w:szCs w:val="20"/>
        </w:rPr>
        <w:t>Lewis &amp; Clark College donated $2500 to our project. Past Lewis &amp; Clark projects have received similar funding. Anne Green Gilbert’s organization, The Creative Dance Center, also donated $1750. We used Gilbert’s mind-body integration techniques and theories.</w:t>
      </w:r>
    </w:p>
    <w:p w:rsidR="00B539BC" w:rsidRPr="0010639E" w:rsidRDefault="00B539BC" w:rsidP="00B539BC">
      <w:pPr>
        <w:spacing w:after="0" w:line="240" w:lineRule="auto"/>
        <w:rPr>
          <w:rFonts w:ascii="Book Antiqua" w:eastAsia="Times New Roman" w:hAnsi="Book Antiqua" w:cs="Times New Roman"/>
          <w:color w:val="000000"/>
          <w:sz w:val="20"/>
          <w:szCs w:val="20"/>
        </w:rPr>
      </w:pPr>
      <w:r w:rsidRPr="0010639E">
        <w:rPr>
          <w:rFonts w:ascii="Book Antiqua" w:eastAsia="Times New Roman" w:hAnsi="Book Antiqua" w:cs="Times New Roman"/>
          <w:sz w:val="20"/>
          <w:szCs w:val="20"/>
        </w:rPr>
        <w:br/>
      </w:r>
      <w:r w:rsidRPr="0010639E">
        <w:rPr>
          <w:rFonts w:ascii="Book Antiqua" w:eastAsia="Times New Roman" w:hAnsi="Book Antiqua" w:cs="Times New Roman"/>
          <w:color w:val="000000"/>
          <w:sz w:val="20"/>
          <w:szCs w:val="20"/>
        </w:rPr>
        <w:t xml:space="preserve">Our original project plan involved working with the Yoga Education Training Society (children and their mothers living in slums), </w:t>
      </w:r>
      <w:proofErr w:type="spellStart"/>
      <w:r w:rsidRPr="0010639E">
        <w:rPr>
          <w:rFonts w:ascii="Book Antiqua" w:eastAsia="Times New Roman" w:hAnsi="Book Antiqua" w:cs="Times New Roman"/>
          <w:color w:val="000000"/>
          <w:sz w:val="20"/>
          <w:szCs w:val="20"/>
        </w:rPr>
        <w:t>Nirman</w:t>
      </w:r>
      <w:proofErr w:type="spellEnd"/>
      <w:r w:rsidRPr="0010639E">
        <w:rPr>
          <w:rFonts w:ascii="Book Antiqua" w:eastAsia="Times New Roman" w:hAnsi="Book Antiqua" w:cs="Times New Roman"/>
          <w:color w:val="000000"/>
          <w:sz w:val="20"/>
          <w:szCs w:val="20"/>
        </w:rPr>
        <w:t xml:space="preserve"> </w:t>
      </w:r>
      <w:proofErr w:type="spellStart"/>
      <w:r w:rsidRPr="0010639E">
        <w:rPr>
          <w:rFonts w:ascii="Book Antiqua" w:eastAsia="Times New Roman" w:hAnsi="Book Antiqua" w:cs="Times New Roman"/>
          <w:color w:val="000000"/>
          <w:sz w:val="20"/>
          <w:szCs w:val="20"/>
        </w:rPr>
        <w:t>Southpoint</w:t>
      </w:r>
      <w:proofErr w:type="spellEnd"/>
      <w:r w:rsidRPr="0010639E">
        <w:rPr>
          <w:rFonts w:ascii="Book Antiqua" w:eastAsia="Times New Roman" w:hAnsi="Book Antiqua" w:cs="Times New Roman"/>
          <w:color w:val="000000"/>
          <w:sz w:val="20"/>
          <w:szCs w:val="20"/>
        </w:rPr>
        <w:t xml:space="preserve"> School (students </w:t>
      </w:r>
      <w:r w:rsidR="00044B3E" w:rsidRPr="0010639E">
        <w:rPr>
          <w:rFonts w:ascii="Book Antiqua" w:eastAsia="Times New Roman" w:hAnsi="Book Antiqua" w:cs="Times New Roman"/>
          <w:color w:val="000000"/>
          <w:sz w:val="20"/>
          <w:szCs w:val="20"/>
        </w:rPr>
        <w:t xml:space="preserve">grades 1-11 </w:t>
      </w:r>
      <w:r w:rsidRPr="0010639E">
        <w:rPr>
          <w:rFonts w:ascii="Book Antiqua" w:eastAsia="Times New Roman" w:hAnsi="Book Antiqua" w:cs="Times New Roman"/>
          <w:color w:val="000000"/>
          <w:sz w:val="20"/>
          <w:szCs w:val="20"/>
        </w:rPr>
        <w:t>and their</w:t>
      </w:r>
      <w:r w:rsidR="00044B3E" w:rsidRPr="0010639E">
        <w:rPr>
          <w:rFonts w:ascii="Book Antiqua" w:eastAsia="Times New Roman" w:hAnsi="Book Antiqua" w:cs="Times New Roman"/>
          <w:color w:val="000000"/>
          <w:sz w:val="20"/>
          <w:szCs w:val="20"/>
        </w:rPr>
        <w:t xml:space="preserve"> female</w:t>
      </w:r>
      <w:r w:rsidRPr="0010639E">
        <w:rPr>
          <w:rFonts w:ascii="Book Antiqua" w:eastAsia="Times New Roman" w:hAnsi="Book Antiqua" w:cs="Times New Roman"/>
          <w:color w:val="000000"/>
          <w:sz w:val="20"/>
          <w:szCs w:val="20"/>
        </w:rPr>
        <w:t xml:space="preserve"> teachers), and Banaras Hindu University (</w:t>
      </w:r>
      <w:r w:rsidR="00044B3E" w:rsidRPr="0010639E">
        <w:rPr>
          <w:rFonts w:ascii="Book Antiqua" w:eastAsia="Times New Roman" w:hAnsi="Book Antiqua" w:cs="Times New Roman"/>
          <w:color w:val="000000"/>
          <w:sz w:val="20"/>
          <w:szCs w:val="20"/>
        </w:rPr>
        <w:t xml:space="preserve">female </w:t>
      </w:r>
      <w:r w:rsidRPr="0010639E">
        <w:rPr>
          <w:rFonts w:ascii="Book Antiqua" w:eastAsia="Times New Roman" w:hAnsi="Book Antiqua" w:cs="Times New Roman"/>
          <w:color w:val="000000"/>
          <w:sz w:val="20"/>
          <w:szCs w:val="20"/>
        </w:rPr>
        <w:t>college students)</w:t>
      </w:r>
      <w:r w:rsidR="00044B3E" w:rsidRPr="0010639E">
        <w:rPr>
          <w:rFonts w:ascii="Book Antiqua" w:eastAsia="Times New Roman" w:hAnsi="Book Antiqua" w:cs="Times New Roman"/>
          <w:color w:val="000000"/>
          <w:sz w:val="20"/>
          <w:szCs w:val="20"/>
        </w:rPr>
        <w:t>. We planned to teach the children and students dance, and teach the mothers, female teachers, and female college students dance, as well as verbal, mental, and physical self-defense techniques.</w:t>
      </w:r>
    </w:p>
    <w:p w:rsidR="00B539BC" w:rsidRPr="0010639E" w:rsidRDefault="00B539BC" w:rsidP="00B539BC">
      <w:pPr>
        <w:spacing w:after="0" w:line="240" w:lineRule="auto"/>
        <w:rPr>
          <w:rFonts w:ascii="Book Antiqua" w:eastAsia="Times New Roman" w:hAnsi="Book Antiqua" w:cs="Times New Roman"/>
          <w:color w:val="000000"/>
          <w:sz w:val="20"/>
          <w:szCs w:val="20"/>
        </w:rPr>
      </w:pPr>
    </w:p>
    <w:p w:rsidR="00044B3E" w:rsidRPr="0010639E" w:rsidRDefault="00044B3E" w:rsidP="00B539BC">
      <w:pPr>
        <w:spacing w:after="0" w:line="240" w:lineRule="auto"/>
        <w:rPr>
          <w:rFonts w:ascii="Book Antiqua" w:eastAsia="Times New Roman" w:hAnsi="Book Antiqua" w:cs="Times New Roman"/>
          <w:i/>
          <w:color w:val="000000"/>
          <w:sz w:val="20"/>
          <w:szCs w:val="20"/>
        </w:rPr>
      </w:pPr>
      <w:r w:rsidRPr="0010639E">
        <w:rPr>
          <w:rFonts w:ascii="Book Antiqua" w:eastAsia="Times New Roman" w:hAnsi="Book Antiqua" w:cs="Times New Roman"/>
          <w:i/>
          <w:color w:val="000000"/>
          <w:sz w:val="20"/>
          <w:szCs w:val="20"/>
        </w:rPr>
        <w:t>Yoga Education Training Society:</w:t>
      </w:r>
    </w:p>
    <w:p w:rsidR="00044B3E" w:rsidRPr="0010639E" w:rsidRDefault="00044B3E" w:rsidP="00B539BC">
      <w:pPr>
        <w:spacing w:after="0" w:line="240" w:lineRule="auto"/>
        <w:rPr>
          <w:rFonts w:ascii="Book Antiqua" w:eastAsia="Times New Roman" w:hAnsi="Book Antiqua" w:cs="Times New Roman"/>
          <w:color w:val="000000"/>
          <w:sz w:val="20"/>
          <w:szCs w:val="20"/>
        </w:rPr>
      </w:pPr>
    </w:p>
    <w:p w:rsidR="00B539BC" w:rsidRPr="0010639E" w:rsidRDefault="00B539BC" w:rsidP="00B539BC">
      <w:pPr>
        <w:spacing w:after="0" w:line="240" w:lineRule="auto"/>
        <w:rPr>
          <w:rFonts w:ascii="Book Antiqua" w:eastAsia="Times New Roman" w:hAnsi="Book Antiqua" w:cs="Times New Roman"/>
          <w:sz w:val="20"/>
          <w:szCs w:val="20"/>
        </w:rPr>
      </w:pPr>
      <w:r w:rsidRPr="0010639E">
        <w:rPr>
          <w:rFonts w:ascii="Book Antiqua" w:eastAsia="Times New Roman" w:hAnsi="Book Antiqua" w:cs="Times New Roman"/>
          <w:color w:val="000000"/>
          <w:sz w:val="20"/>
          <w:szCs w:val="20"/>
        </w:rPr>
        <w:t>We planned on working with children and mothers living in slums through the Yoga Education Training Society</w:t>
      </w:r>
      <w:r w:rsidR="00044B3E" w:rsidRPr="0010639E">
        <w:rPr>
          <w:rFonts w:ascii="Book Antiqua" w:eastAsia="Times New Roman" w:hAnsi="Book Antiqua" w:cs="Times New Roman"/>
          <w:color w:val="000000"/>
          <w:sz w:val="20"/>
          <w:szCs w:val="20"/>
        </w:rPr>
        <w:t xml:space="preserve"> (YETS)</w:t>
      </w:r>
      <w:r w:rsidRPr="0010639E">
        <w:rPr>
          <w:rFonts w:ascii="Book Antiqua" w:eastAsia="Times New Roman" w:hAnsi="Book Antiqua" w:cs="Times New Roman"/>
          <w:color w:val="000000"/>
          <w:sz w:val="20"/>
          <w:szCs w:val="20"/>
        </w:rPr>
        <w:t>. We prepared two different types of classes: dance for children, and self-defense training and dance for women. Unfortunately, we ended our partnership with this community after two weeks because we felt our project goals would be better met elsewhere. For example, we never saw the advertised women’s group. Inste</w:t>
      </w:r>
      <w:r w:rsidR="00044B3E" w:rsidRPr="0010639E">
        <w:rPr>
          <w:rFonts w:ascii="Book Antiqua" w:eastAsia="Times New Roman" w:hAnsi="Book Antiqua" w:cs="Times New Roman"/>
          <w:color w:val="000000"/>
          <w:sz w:val="20"/>
          <w:szCs w:val="20"/>
        </w:rPr>
        <w:t>ad, a small group of</w:t>
      </w:r>
      <w:r w:rsidRPr="0010639E">
        <w:rPr>
          <w:rFonts w:ascii="Book Antiqua" w:eastAsia="Times New Roman" w:hAnsi="Book Antiqua" w:cs="Times New Roman"/>
          <w:color w:val="000000"/>
          <w:sz w:val="20"/>
          <w:szCs w:val="20"/>
        </w:rPr>
        <w:t xml:space="preserve"> children </w:t>
      </w:r>
      <w:r w:rsidR="00044B3E" w:rsidRPr="0010639E">
        <w:rPr>
          <w:rFonts w:ascii="Book Antiqua" w:eastAsia="Times New Roman" w:hAnsi="Book Antiqua" w:cs="Times New Roman"/>
          <w:color w:val="000000"/>
          <w:sz w:val="20"/>
          <w:szCs w:val="20"/>
        </w:rPr>
        <w:t xml:space="preserve">(between 1 &amp; 12) </w:t>
      </w:r>
      <w:r w:rsidRPr="0010639E">
        <w:rPr>
          <w:rFonts w:ascii="Book Antiqua" w:eastAsia="Times New Roman" w:hAnsi="Book Antiqua" w:cs="Times New Roman"/>
          <w:color w:val="000000"/>
          <w:sz w:val="20"/>
          <w:szCs w:val="20"/>
        </w:rPr>
        <w:t>of a wide age range came to our classes. We not only found ourselves unprepared for the audience we received, but our coordinator was unable to communicate our purpose to them. Poor organization also contributed to confusion for us and for our students; class times were unclear and unreliable. Often we would wait for up to one hour for students to arrive, only to have them leave half an hour later. We thought these issues may have been largely due to language and cultural differences. However, after two weeks of consistent problems</w:t>
      </w:r>
      <w:r w:rsidR="00044B3E" w:rsidRPr="0010639E">
        <w:rPr>
          <w:rFonts w:ascii="Book Antiqua" w:eastAsia="Times New Roman" w:hAnsi="Book Antiqua" w:cs="Times New Roman"/>
          <w:color w:val="000000"/>
          <w:sz w:val="20"/>
          <w:szCs w:val="20"/>
        </w:rPr>
        <w:t xml:space="preserve"> and lack of cooperation</w:t>
      </w:r>
      <w:r w:rsidRPr="0010639E">
        <w:rPr>
          <w:rFonts w:ascii="Book Antiqua" w:eastAsia="Times New Roman" w:hAnsi="Book Antiqua" w:cs="Times New Roman"/>
          <w:color w:val="000000"/>
          <w:sz w:val="20"/>
          <w:szCs w:val="20"/>
        </w:rPr>
        <w:t xml:space="preserve">, we chose to focus </w:t>
      </w:r>
      <w:r w:rsidR="00044B3E" w:rsidRPr="0010639E">
        <w:rPr>
          <w:rFonts w:ascii="Book Antiqua" w:eastAsia="Times New Roman" w:hAnsi="Book Antiqua" w:cs="Times New Roman"/>
          <w:color w:val="000000"/>
          <w:sz w:val="20"/>
          <w:szCs w:val="20"/>
        </w:rPr>
        <w:t>our efforts elsewhere. W</w:t>
      </w:r>
      <w:r w:rsidRPr="0010639E">
        <w:rPr>
          <w:rFonts w:ascii="Book Antiqua" w:eastAsia="Times New Roman" w:hAnsi="Book Antiqua" w:cs="Times New Roman"/>
          <w:color w:val="000000"/>
          <w:sz w:val="20"/>
          <w:szCs w:val="20"/>
        </w:rPr>
        <w:t xml:space="preserve">e had negotiated free lodging with YETS for the duration of our project before we arrived in India, </w:t>
      </w:r>
      <w:r w:rsidR="00044B3E" w:rsidRPr="0010639E">
        <w:rPr>
          <w:rFonts w:ascii="Book Antiqua" w:eastAsia="Times New Roman" w:hAnsi="Book Antiqua" w:cs="Times New Roman"/>
          <w:color w:val="000000"/>
          <w:sz w:val="20"/>
          <w:szCs w:val="20"/>
        </w:rPr>
        <w:t xml:space="preserve">and when we stopped teaching classes there, </w:t>
      </w:r>
      <w:r w:rsidRPr="0010639E">
        <w:rPr>
          <w:rFonts w:ascii="Book Antiqua" w:eastAsia="Times New Roman" w:hAnsi="Book Antiqua" w:cs="Times New Roman"/>
          <w:color w:val="000000"/>
          <w:sz w:val="20"/>
          <w:szCs w:val="20"/>
        </w:rPr>
        <w:t xml:space="preserve">we had to relocate. We found lodging </w:t>
      </w:r>
      <w:r w:rsidR="00044B3E" w:rsidRPr="0010639E">
        <w:rPr>
          <w:rFonts w:ascii="Book Antiqua" w:eastAsia="Times New Roman" w:hAnsi="Book Antiqua" w:cs="Times New Roman"/>
          <w:color w:val="000000"/>
          <w:sz w:val="20"/>
          <w:szCs w:val="20"/>
        </w:rPr>
        <w:t xml:space="preserve">at a hotel closer to </w:t>
      </w:r>
      <w:proofErr w:type="spellStart"/>
      <w:r w:rsidR="00044B3E" w:rsidRPr="0010639E">
        <w:rPr>
          <w:rFonts w:ascii="Book Antiqua" w:eastAsia="Times New Roman" w:hAnsi="Book Antiqua" w:cs="Times New Roman"/>
          <w:color w:val="000000"/>
          <w:sz w:val="20"/>
          <w:szCs w:val="20"/>
        </w:rPr>
        <w:t>Nirman</w:t>
      </w:r>
      <w:proofErr w:type="spellEnd"/>
      <w:r w:rsidR="00C82EF9" w:rsidRPr="0010639E">
        <w:rPr>
          <w:rFonts w:ascii="Book Antiqua" w:eastAsia="Times New Roman" w:hAnsi="Book Antiqua" w:cs="Times New Roman"/>
          <w:color w:val="000000"/>
          <w:sz w:val="20"/>
          <w:szCs w:val="20"/>
        </w:rPr>
        <w:t xml:space="preserve"> </w:t>
      </w:r>
      <w:proofErr w:type="spellStart"/>
      <w:r w:rsidR="00C82EF9" w:rsidRPr="0010639E">
        <w:rPr>
          <w:rFonts w:ascii="Book Antiqua" w:eastAsia="Times New Roman" w:hAnsi="Book Antiqua" w:cs="Times New Roman"/>
          <w:color w:val="000000"/>
          <w:sz w:val="20"/>
          <w:szCs w:val="20"/>
        </w:rPr>
        <w:t>Southpoint</w:t>
      </w:r>
      <w:proofErr w:type="spellEnd"/>
      <w:r w:rsidR="00C82EF9" w:rsidRPr="0010639E">
        <w:rPr>
          <w:rFonts w:ascii="Book Antiqua" w:eastAsia="Times New Roman" w:hAnsi="Book Antiqua" w:cs="Times New Roman"/>
          <w:color w:val="000000"/>
          <w:sz w:val="20"/>
          <w:szCs w:val="20"/>
        </w:rPr>
        <w:t xml:space="preserve"> School and Banaras Hindu University</w:t>
      </w:r>
      <w:r w:rsidR="00044B3E" w:rsidRPr="0010639E">
        <w:rPr>
          <w:rFonts w:ascii="Book Antiqua" w:eastAsia="Times New Roman" w:hAnsi="Book Antiqua" w:cs="Times New Roman"/>
          <w:color w:val="000000"/>
          <w:sz w:val="20"/>
          <w:szCs w:val="20"/>
        </w:rPr>
        <w:t>.</w:t>
      </w:r>
    </w:p>
    <w:p w:rsidR="00B539BC" w:rsidRPr="0010639E" w:rsidRDefault="00B539BC" w:rsidP="00B539BC">
      <w:pPr>
        <w:spacing w:after="0" w:line="240" w:lineRule="auto"/>
        <w:rPr>
          <w:rFonts w:ascii="Book Antiqua" w:eastAsia="Times New Roman" w:hAnsi="Book Antiqua" w:cs="Times New Roman"/>
          <w:color w:val="000000"/>
          <w:sz w:val="20"/>
          <w:szCs w:val="20"/>
        </w:rPr>
      </w:pPr>
    </w:p>
    <w:p w:rsidR="00044B3E" w:rsidRPr="0010639E" w:rsidRDefault="00044B3E" w:rsidP="00B539BC">
      <w:pPr>
        <w:spacing w:after="0" w:line="240" w:lineRule="auto"/>
        <w:rPr>
          <w:rFonts w:ascii="Book Antiqua" w:eastAsia="Times New Roman" w:hAnsi="Book Antiqua" w:cs="Times New Roman"/>
          <w:i/>
          <w:color w:val="000000"/>
          <w:sz w:val="20"/>
          <w:szCs w:val="20"/>
        </w:rPr>
      </w:pPr>
      <w:proofErr w:type="spellStart"/>
      <w:r w:rsidRPr="0010639E">
        <w:rPr>
          <w:rFonts w:ascii="Book Antiqua" w:eastAsia="Times New Roman" w:hAnsi="Book Antiqua" w:cs="Times New Roman"/>
          <w:i/>
          <w:color w:val="000000"/>
          <w:sz w:val="20"/>
          <w:szCs w:val="20"/>
        </w:rPr>
        <w:t>Nirman</w:t>
      </w:r>
      <w:proofErr w:type="spellEnd"/>
      <w:r w:rsidRPr="0010639E">
        <w:rPr>
          <w:rFonts w:ascii="Book Antiqua" w:eastAsia="Times New Roman" w:hAnsi="Book Antiqua" w:cs="Times New Roman"/>
          <w:i/>
          <w:color w:val="000000"/>
          <w:sz w:val="20"/>
          <w:szCs w:val="20"/>
        </w:rPr>
        <w:t xml:space="preserve"> </w:t>
      </w:r>
      <w:proofErr w:type="spellStart"/>
      <w:r w:rsidRPr="0010639E">
        <w:rPr>
          <w:rFonts w:ascii="Book Antiqua" w:eastAsia="Times New Roman" w:hAnsi="Book Antiqua" w:cs="Times New Roman"/>
          <w:i/>
          <w:color w:val="000000"/>
          <w:sz w:val="20"/>
          <w:szCs w:val="20"/>
        </w:rPr>
        <w:t>Southpoint</w:t>
      </w:r>
      <w:proofErr w:type="spellEnd"/>
      <w:r w:rsidRPr="0010639E">
        <w:rPr>
          <w:rFonts w:ascii="Book Antiqua" w:eastAsia="Times New Roman" w:hAnsi="Book Antiqua" w:cs="Times New Roman"/>
          <w:i/>
          <w:color w:val="000000"/>
          <w:sz w:val="20"/>
          <w:szCs w:val="20"/>
        </w:rPr>
        <w:t xml:space="preserve"> School:</w:t>
      </w:r>
    </w:p>
    <w:p w:rsidR="00044B3E" w:rsidRPr="0010639E" w:rsidRDefault="00044B3E" w:rsidP="00B539BC">
      <w:pPr>
        <w:spacing w:after="0" w:line="240" w:lineRule="auto"/>
        <w:rPr>
          <w:rFonts w:ascii="Book Antiqua" w:eastAsia="Times New Roman" w:hAnsi="Book Antiqua" w:cs="Times New Roman"/>
          <w:color w:val="000000"/>
          <w:sz w:val="20"/>
          <w:szCs w:val="20"/>
        </w:rPr>
      </w:pPr>
    </w:p>
    <w:p w:rsidR="00B539BC" w:rsidRPr="0010639E" w:rsidRDefault="00B539BC" w:rsidP="00B539BC">
      <w:pPr>
        <w:spacing w:after="0" w:line="240" w:lineRule="auto"/>
        <w:rPr>
          <w:rFonts w:ascii="Book Antiqua" w:eastAsia="Times New Roman" w:hAnsi="Book Antiqua" w:cs="Times New Roman"/>
          <w:sz w:val="20"/>
          <w:szCs w:val="20"/>
        </w:rPr>
      </w:pPr>
      <w:r w:rsidRPr="0010639E">
        <w:rPr>
          <w:rFonts w:ascii="Book Antiqua" w:eastAsia="Times New Roman" w:hAnsi="Book Antiqua" w:cs="Times New Roman"/>
          <w:color w:val="000000"/>
          <w:sz w:val="20"/>
          <w:szCs w:val="20"/>
        </w:rPr>
        <w:t xml:space="preserve">Leaving YETS was a blessing in disguise. Our proposed four classes a week at </w:t>
      </w:r>
      <w:proofErr w:type="spellStart"/>
      <w:r w:rsidRPr="0010639E">
        <w:rPr>
          <w:rFonts w:ascii="Book Antiqua" w:eastAsia="Times New Roman" w:hAnsi="Book Antiqua" w:cs="Times New Roman"/>
          <w:color w:val="000000"/>
          <w:sz w:val="20"/>
          <w:szCs w:val="20"/>
        </w:rPr>
        <w:t>Nirman</w:t>
      </w:r>
      <w:proofErr w:type="spellEnd"/>
      <w:r w:rsidR="00C82EF9" w:rsidRPr="0010639E">
        <w:rPr>
          <w:rFonts w:ascii="Book Antiqua" w:eastAsia="Times New Roman" w:hAnsi="Book Antiqua" w:cs="Times New Roman"/>
          <w:color w:val="000000"/>
          <w:sz w:val="20"/>
          <w:szCs w:val="20"/>
        </w:rPr>
        <w:t xml:space="preserve"> </w:t>
      </w:r>
      <w:proofErr w:type="spellStart"/>
      <w:r w:rsidR="00C82EF9" w:rsidRPr="0010639E">
        <w:rPr>
          <w:rFonts w:ascii="Book Antiqua" w:eastAsia="Times New Roman" w:hAnsi="Book Antiqua" w:cs="Times New Roman"/>
          <w:color w:val="000000"/>
          <w:sz w:val="20"/>
          <w:szCs w:val="20"/>
        </w:rPr>
        <w:t>Southpoint</w:t>
      </w:r>
      <w:proofErr w:type="spellEnd"/>
      <w:r w:rsidR="00C82EF9" w:rsidRPr="0010639E">
        <w:rPr>
          <w:rFonts w:ascii="Book Antiqua" w:eastAsia="Times New Roman" w:hAnsi="Book Antiqua" w:cs="Times New Roman"/>
          <w:color w:val="000000"/>
          <w:sz w:val="20"/>
          <w:szCs w:val="20"/>
        </w:rPr>
        <w:t xml:space="preserve"> School (</w:t>
      </w:r>
      <w:proofErr w:type="spellStart"/>
      <w:r w:rsidR="00C82EF9" w:rsidRPr="0010639E">
        <w:rPr>
          <w:rFonts w:ascii="Book Antiqua" w:eastAsia="Times New Roman" w:hAnsi="Book Antiqua" w:cs="Times New Roman"/>
          <w:color w:val="000000"/>
          <w:sz w:val="20"/>
          <w:szCs w:val="20"/>
        </w:rPr>
        <w:t>Nirman</w:t>
      </w:r>
      <w:proofErr w:type="spellEnd"/>
      <w:r w:rsidR="00C82EF9" w:rsidRPr="0010639E">
        <w:rPr>
          <w:rFonts w:ascii="Book Antiqua" w:eastAsia="Times New Roman" w:hAnsi="Book Antiqua" w:cs="Times New Roman"/>
          <w:color w:val="000000"/>
          <w:sz w:val="20"/>
          <w:szCs w:val="20"/>
        </w:rPr>
        <w:t>)</w:t>
      </w:r>
      <w:r w:rsidRPr="0010639E">
        <w:rPr>
          <w:rFonts w:ascii="Book Antiqua" w:eastAsia="Times New Roman" w:hAnsi="Book Antiqua" w:cs="Times New Roman"/>
          <w:color w:val="000000"/>
          <w:sz w:val="20"/>
          <w:szCs w:val="20"/>
        </w:rPr>
        <w:t xml:space="preserve"> turned into nine classes a week. We taught a weekly 45 minute class to almost each individual grade (1, 2-3, 4, 5, 6, 7, 8, 9+11), as well as one weekly 90 minute class to the female teachers. We taught about 120 students, and 25 of their teachers. </w:t>
      </w:r>
    </w:p>
    <w:p w:rsidR="00B539BC" w:rsidRPr="0010639E" w:rsidRDefault="00B539BC" w:rsidP="00B539BC">
      <w:pPr>
        <w:spacing w:after="0" w:line="240" w:lineRule="auto"/>
        <w:rPr>
          <w:rFonts w:ascii="Book Antiqua" w:eastAsia="Times New Roman" w:hAnsi="Book Antiqua" w:cs="Times New Roman"/>
          <w:sz w:val="20"/>
          <w:szCs w:val="20"/>
        </w:rPr>
      </w:pPr>
    </w:p>
    <w:p w:rsidR="00B539BC" w:rsidRPr="0010639E" w:rsidRDefault="00371B0A" w:rsidP="00B539BC">
      <w:pPr>
        <w:spacing w:after="0" w:line="240" w:lineRule="auto"/>
        <w:rPr>
          <w:rFonts w:ascii="Book Antiqua" w:eastAsia="Times New Roman" w:hAnsi="Book Antiqua" w:cs="Times New Roman"/>
          <w:sz w:val="20"/>
          <w:szCs w:val="20"/>
        </w:rPr>
      </w:pPr>
      <w:r w:rsidRPr="0010639E">
        <w:rPr>
          <w:rFonts w:ascii="Book Antiqua" w:eastAsia="Times New Roman" w:hAnsi="Book Antiqua" w:cs="Times New Roman"/>
          <w:color w:val="000000"/>
          <w:sz w:val="20"/>
          <w:szCs w:val="20"/>
        </w:rPr>
        <w:t xml:space="preserve">We are very satisfied with the implementation of our project with </w:t>
      </w:r>
      <w:proofErr w:type="spellStart"/>
      <w:r w:rsidRPr="0010639E">
        <w:rPr>
          <w:rFonts w:ascii="Book Antiqua" w:eastAsia="Times New Roman" w:hAnsi="Book Antiqua" w:cs="Times New Roman"/>
          <w:color w:val="000000"/>
          <w:sz w:val="20"/>
          <w:szCs w:val="20"/>
        </w:rPr>
        <w:t>Nirman</w:t>
      </w:r>
      <w:proofErr w:type="spellEnd"/>
      <w:r w:rsidRPr="0010639E">
        <w:rPr>
          <w:rFonts w:ascii="Book Antiqua" w:eastAsia="Times New Roman" w:hAnsi="Book Antiqua" w:cs="Times New Roman"/>
          <w:color w:val="000000"/>
          <w:sz w:val="20"/>
          <w:szCs w:val="20"/>
        </w:rPr>
        <w:t xml:space="preserve"> students. Teaching</w:t>
      </w:r>
      <w:r w:rsidR="00B539BC" w:rsidRPr="0010639E">
        <w:rPr>
          <w:rFonts w:ascii="Book Antiqua" w:eastAsia="Times New Roman" w:hAnsi="Book Antiqua" w:cs="Times New Roman"/>
          <w:color w:val="000000"/>
          <w:sz w:val="20"/>
          <w:szCs w:val="20"/>
        </w:rPr>
        <w:t xml:space="preserve"> many grades enabled us to tailor our lesson plans to best fit each age group. </w:t>
      </w:r>
      <w:r w:rsidR="00C82EF9" w:rsidRPr="0010639E">
        <w:rPr>
          <w:rFonts w:ascii="Book Antiqua" w:eastAsia="Times New Roman" w:hAnsi="Book Antiqua" w:cs="Times New Roman"/>
          <w:color w:val="000000"/>
          <w:sz w:val="20"/>
          <w:szCs w:val="20"/>
        </w:rPr>
        <w:t xml:space="preserve">We began each class with Anne Gilbert’s </w:t>
      </w:r>
      <w:proofErr w:type="spellStart"/>
      <w:r w:rsidR="00C82EF9" w:rsidRPr="0010639E">
        <w:rPr>
          <w:rFonts w:ascii="Book Antiqua" w:eastAsia="Times New Roman" w:hAnsi="Book Antiqua" w:cs="Times New Roman"/>
          <w:color w:val="000000"/>
          <w:sz w:val="20"/>
          <w:szCs w:val="20"/>
        </w:rPr>
        <w:t>BrainDance</w:t>
      </w:r>
      <w:proofErr w:type="spellEnd"/>
      <w:r w:rsidR="00C82EF9" w:rsidRPr="0010639E">
        <w:rPr>
          <w:rFonts w:ascii="Book Antiqua" w:eastAsia="Times New Roman" w:hAnsi="Book Antiqua" w:cs="Times New Roman"/>
          <w:color w:val="000000"/>
          <w:sz w:val="20"/>
          <w:szCs w:val="20"/>
        </w:rPr>
        <w:t xml:space="preserve">, followed by some of Gilbert’s dance games to teach dance concepts (rhythm, levels, speed, pathways, shapes, etc.) and to encourage originality and creativity, skills not encouraged at most Indian schools. We used the rest of class time to teach a variety of folk dances, and some other partner dances to the older students. </w:t>
      </w:r>
      <w:r w:rsidR="00B539BC" w:rsidRPr="0010639E">
        <w:rPr>
          <w:rFonts w:ascii="Book Antiqua" w:eastAsia="Times New Roman" w:hAnsi="Book Antiqua" w:cs="Times New Roman"/>
          <w:color w:val="000000"/>
          <w:sz w:val="20"/>
          <w:szCs w:val="20"/>
        </w:rPr>
        <w:t xml:space="preserve">Although we did not plan on focusing on folk dances, we found them to be ideal for gender </w:t>
      </w:r>
      <w:r w:rsidR="00C82EF9" w:rsidRPr="0010639E">
        <w:rPr>
          <w:rFonts w:ascii="Book Antiqua" w:eastAsia="Times New Roman" w:hAnsi="Book Antiqua" w:cs="Times New Roman"/>
          <w:color w:val="000000"/>
          <w:sz w:val="20"/>
          <w:szCs w:val="20"/>
        </w:rPr>
        <w:t>cooperation and classroom participation</w:t>
      </w:r>
      <w:r w:rsidR="00B539BC" w:rsidRPr="0010639E">
        <w:rPr>
          <w:rFonts w:ascii="Book Antiqua" w:eastAsia="Times New Roman" w:hAnsi="Book Antiqua" w:cs="Times New Roman"/>
          <w:color w:val="000000"/>
          <w:sz w:val="20"/>
          <w:szCs w:val="20"/>
        </w:rPr>
        <w:t xml:space="preserve"> for </w:t>
      </w:r>
      <w:r w:rsidR="00C82EF9" w:rsidRPr="0010639E">
        <w:rPr>
          <w:rFonts w:ascii="Book Antiqua" w:eastAsia="Times New Roman" w:hAnsi="Book Antiqua" w:cs="Times New Roman"/>
          <w:color w:val="000000"/>
          <w:sz w:val="20"/>
          <w:szCs w:val="20"/>
        </w:rPr>
        <w:t xml:space="preserve">all ages. </w:t>
      </w:r>
      <w:r w:rsidR="00B539BC" w:rsidRPr="0010639E">
        <w:rPr>
          <w:rFonts w:ascii="Book Antiqua" w:eastAsia="Times New Roman" w:hAnsi="Book Antiqua" w:cs="Times New Roman"/>
          <w:color w:val="000000"/>
          <w:sz w:val="20"/>
          <w:szCs w:val="20"/>
        </w:rPr>
        <w:t>Our class</w:t>
      </w:r>
      <w:r w:rsidR="00C82EF9" w:rsidRPr="0010639E">
        <w:rPr>
          <w:rFonts w:ascii="Book Antiqua" w:eastAsia="Times New Roman" w:hAnsi="Book Antiqua" w:cs="Times New Roman"/>
          <w:color w:val="000000"/>
          <w:sz w:val="20"/>
          <w:szCs w:val="20"/>
        </w:rPr>
        <w:t>es</w:t>
      </w:r>
      <w:r w:rsidR="00B539BC" w:rsidRPr="0010639E">
        <w:rPr>
          <w:rFonts w:ascii="Book Antiqua" w:eastAsia="Times New Roman" w:hAnsi="Book Antiqua" w:cs="Times New Roman"/>
          <w:color w:val="000000"/>
          <w:sz w:val="20"/>
          <w:szCs w:val="20"/>
        </w:rPr>
        <w:t xml:space="preserve"> culminated into two small, informal performances: one for teachers and parents for Indian Independence Day, and one for </w:t>
      </w:r>
      <w:r w:rsidR="00B539BC" w:rsidRPr="0010639E">
        <w:rPr>
          <w:rFonts w:ascii="Book Antiqua" w:eastAsia="Times New Roman" w:hAnsi="Book Antiqua" w:cs="Times New Roman"/>
          <w:color w:val="000000"/>
          <w:sz w:val="20"/>
          <w:szCs w:val="20"/>
        </w:rPr>
        <w:lastRenderedPageBreak/>
        <w:t xml:space="preserve">fellow classmates. These performances, both requested by </w:t>
      </w:r>
      <w:proofErr w:type="spellStart"/>
      <w:r w:rsidR="00B539BC" w:rsidRPr="0010639E">
        <w:rPr>
          <w:rFonts w:ascii="Book Antiqua" w:eastAsia="Times New Roman" w:hAnsi="Book Antiqua" w:cs="Times New Roman"/>
          <w:color w:val="000000"/>
          <w:sz w:val="20"/>
          <w:szCs w:val="20"/>
        </w:rPr>
        <w:t>Nirman</w:t>
      </w:r>
      <w:proofErr w:type="spellEnd"/>
      <w:r w:rsidR="00B539BC" w:rsidRPr="0010639E">
        <w:rPr>
          <w:rFonts w:ascii="Book Antiqua" w:eastAsia="Times New Roman" w:hAnsi="Book Antiqua" w:cs="Times New Roman"/>
          <w:color w:val="000000"/>
          <w:sz w:val="20"/>
          <w:szCs w:val="20"/>
        </w:rPr>
        <w:t xml:space="preserve"> sta</w:t>
      </w:r>
      <w:r w:rsidR="00C82EF9" w:rsidRPr="0010639E">
        <w:rPr>
          <w:rFonts w:ascii="Book Antiqua" w:eastAsia="Times New Roman" w:hAnsi="Book Antiqua" w:cs="Times New Roman"/>
          <w:color w:val="000000"/>
          <w:sz w:val="20"/>
          <w:szCs w:val="20"/>
        </w:rPr>
        <w:t>ff, increased self-confidence as well as respect towards others’ hard work</w:t>
      </w:r>
      <w:r w:rsidR="00B539BC" w:rsidRPr="0010639E">
        <w:rPr>
          <w:rFonts w:ascii="Book Antiqua" w:eastAsia="Times New Roman" w:hAnsi="Book Antiqua" w:cs="Times New Roman"/>
          <w:color w:val="000000"/>
          <w:sz w:val="20"/>
          <w:szCs w:val="20"/>
        </w:rPr>
        <w:t xml:space="preserve">. </w:t>
      </w:r>
    </w:p>
    <w:p w:rsidR="00B539BC" w:rsidRPr="0010639E" w:rsidRDefault="00B539BC" w:rsidP="00B539BC">
      <w:pPr>
        <w:spacing w:after="0" w:line="240" w:lineRule="auto"/>
        <w:rPr>
          <w:rFonts w:ascii="Book Antiqua" w:eastAsia="Times New Roman" w:hAnsi="Book Antiqua" w:cs="Times New Roman"/>
          <w:color w:val="000000"/>
          <w:sz w:val="20"/>
          <w:szCs w:val="20"/>
        </w:rPr>
      </w:pPr>
      <w:r w:rsidRPr="0010639E">
        <w:rPr>
          <w:rFonts w:ascii="Book Antiqua" w:eastAsia="Times New Roman" w:hAnsi="Book Antiqua" w:cs="Times New Roman"/>
          <w:sz w:val="20"/>
          <w:szCs w:val="20"/>
        </w:rPr>
        <w:br/>
      </w:r>
      <w:r w:rsidR="00371B0A" w:rsidRPr="0010639E">
        <w:rPr>
          <w:rFonts w:ascii="Book Antiqua" w:eastAsia="Times New Roman" w:hAnsi="Book Antiqua" w:cs="Times New Roman"/>
          <w:color w:val="000000"/>
          <w:sz w:val="20"/>
          <w:szCs w:val="20"/>
        </w:rPr>
        <w:t xml:space="preserve">Unfortunately, we were not as satisfied with the classes taught to </w:t>
      </w:r>
      <w:proofErr w:type="spellStart"/>
      <w:r w:rsidR="00371B0A" w:rsidRPr="0010639E">
        <w:rPr>
          <w:rFonts w:ascii="Book Antiqua" w:eastAsia="Times New Roman" w:hAnsi="Book Antiqua" w:cs="Times New Roman"/>
          <w:color w:val="000000"/>
          <w:sz w:val="20"/>
          <w:szCs w:val="20"/>
        </w:rPr>
        <w:t>Nirman</w:t>
      </w:r>
      <w:proofErr w:type="spellEnd"/>
      <w:r w:rsidR="00371B0A" w:rsidRPr="0010639E">
        <w:rPr>
          <w:rFonts w:ascii="Book Antiqua" w:eastAsia="Times New Roman" w:hAnsi="Book Antiqua" w:cs="Times New Roman"/>
          <w:color w:val="000000"/>
          <w:sz w:val="20"/>
          <w:szCs w:val="20"/>
        </w:rPr>
        <w:t xml:space="preserve"> teachers as we were with classes taught to </w:t>
      </w:r>
      <w:proofErr w:type="spellStart"/>
      <w:r w:rsidR="00371B0A" w:rsidRPr="0010639E">
        <w:rPr>
          <w:rFonts w:ascii="Book Antiqua" w:eastAsia="Times New Roman" w:hAnsi="Book Antiqua" w:cs="Times New Roman"/>
          <w:color w:val="000000"/>
          <w:sz w:val="20"/>
          <w:szCs w:val="20"/>
        </w:rPr>
        <w:t>Nirman</w:t>
      </w:r>
      <w:proofErr w:type="spellEnd"/>
      <w:r w:rsidR="00371B0A" w:rsidRPr="0010639E">
        <w:rPr>
          <w:rFonts w:ascii="Book Antiqua" w:eastAsia="Times New Roman" w:hAnsi="Book Antiqua" w:cs="Times New Roman"/>
          <w:color w:val="000000"/>
          <w:sz w:val="20"/>
          <w:szCs w:val="20"/>
        </w:rPr>
        <w:t xml:space="preserve"> students. </w:t>
      </w:r>
      <w:r w:rsidR="00C82EF9" w:rsidRPr="0010639E">
        <w:rPr>
          <w:rFonts w:ascii="Book Antiqua" w:eastAsia="Times New Roman" w:hAnsi="Book Antiqua" w:cs="Times New Roman"/>
          <w:color w:val="000000"/>
          <w:sz w:val="20"/>
          <w:szCs w:val="20"/>
        </w:rPr>
        <w:t>In each</w:t>
      </w:r>
      <w:r w:rsidRPr="0010639E">
        <w:rPr>
          <w:rFonts w:ascii="Book Antiqua" w:eastAsia="Times New Roman" w:hAnsi="Book Antiqua" w:cs="Times New Roman"/>
          <w:color w:val="000000"/>
          <w:sz w:val="20"/>
          <w:szCs w:val="20"/>
        </w:rPr>
        <w:t xml:space="preserve"> weekly class with </w:t>
      </w:r>
      <w:r w:rsidR="00371B0A" w:rsidRPr="0010639E">
        <w:rPr>
          <w:rFonts w:ascii="Book Antiqua" w:eastAsia="Times New Roman" w:hAnsi="Book Antiqua" w:cs="Times New Roman"/>
          <w:color w:val="000000"/>
          <w:sz w:val="20"/>
          <w:szCs w:val="20"/>
        </w:rPr>
        <w:t>the female teachers</w:t>
      </w:r>
      <w:r w:rsidRPr="0010639E">
        <w:rPr>
          <w:rFonts w:ascii="Book Antiqua" w:eastAsia="Times New Roman" w:hAnsi="Book Antiqua" w:cs="Times New Roman"/>
          <w:color w:val="000000"/>
          <w:sz w:val="20"/>
          <w:szCs w:val="20"/>
        </w:rPr>
        <w:t xml:space="preserve">, we spent 60 minutes introducing self-defense skills, and spent 30 minutes introducing dance concepts. </w:t>
      </w:r>
    </w:p>
    <w:p w:rsidR="006E5DE1" w:rsidRPr="0010639E" w:rsidRDefault="006E5DE1" w:rsidP="00B539BC">
      <w:pPr>
        <w:spacing w:after="0" w:line="240" w:lineRule="auto"/>
        <w:rPr>
          <w:rFonts w:ascii="Book Antiqua" w:eastAsia="Times New Roman" w:hAnsi="Book Antiqua" w:cs="Times New Roman"/>
          <w:color w:val="000000"/>
          <w:sz w:val="20"/>
          <w:szCs w:val="20"/>
        </w:rPr>
      </w:pPr>
    </w:p>
    <w:p w:rsidR="006E5DE1" w:rsidRPr="0010639E" w:rsidRDefault="006E5DE1" w:rsidP="00B539BC">
      <w:pPr>
        <w:spacing w:after="0" w:line="240" w:lineRule="auto"/>
        <w:rPr>
          <w:rFonts w:ascii="Book Antiqua" w:eastAsia="Times New Roman" w:hAnsi="Book Antiqua" w:cs="Times New Roman"/>
          <w:i/>
          <w:sz w:val="20"/>
          <w:szCs w:val="20"/>
        </w:rPr>
      </w:pPr>
      <w:r w:rsidRPr="0010639E">
        <w:rPr>
          <w:rFonts w:ascii="Book Antiqua" w:eastAsia="Times New Roman" w:hAnsi="Book Antiqua" w:cs="Times New Roman"/>
          <w:i/>
          <w:color w:val="000000"/>
          <w:sz w:val="20"/>
          <w:szCs w:val="20"/>
        </w:rPr>
        <w:t xml:space="preserve">General </w:t>
      </w:r>
      <w:proofErr w:type="spellStart"/>
      <w:r w:rsidRPr="0010639E">
        <w:rPr>
          <w:rFonts w:ascii="Book Antiqua" w:eastAsia="Times New Roman" w:hAnsi="Book Antiqua" w:cs="Times New Roman"/>
          <w:i/>
          <w:color w:val="000000"/>
          <w:sz w:val="20"/>
          <w:szCs w:val="20"/>
        </w:rPr>
        <w:t>Nirman</w:t>
      </w:r>
      <w:proofErr w:type="spellEnd"/>
      <w:r w:rsidRPr="0010639E">
        <w:rPr>
          <w:rFonts w:ascii="Book Antiqua" w:eastAsia="Times New Roman" w:hAnsi="Book Antiqua" w:cs="Times New Roman"/>
          <w:i/>
          <w:color w:val="000000"/>
          <w:sz w:val="20"/>
          <w:szCs w:val="20"/>
        </w:rPr>
        <w:t xml:space="preserve"> Discrepancies: </w:t>
      </w:r>
    </w:p>
    <w:p w:rsidR="00B539BC" w:rsidRPr="0010639E" w:rsidRDefault="00B539BC" w:rsidP="00B539BC">
      <w:pPr>
        <w:spacing w:after="0" w:line="240" w:lineRule="auto"/>
        <w:rPr>
          <w:rFonts w:ascii="Book Antiqua" w:eastAsia="Times New Roman" w:hAnsi="Book Antiqua" w:cs="Times New Roman"/>
          <w:sz w:val="20"/>
          <w:szCs w:val="20"/>
        </w:rPr>
      </w:pPr>
    </w:p>
    <w:p w:rsidR="00B539BC" w:rsidRPr="0010639E" w:rsidRDefault="00B539BC" w:rsidP="00B539BC">
      <w:pPr>
        <w:spacing w:after="0" w:line="240" w:lineRule="auto"/>
        <w:rPr>
          <w:rFonts w:ascii="Book Antiqua" w:eastAsia="Times New Roman" w:hAnsi="Book Antiqua" w:cs="Times New Roman"/>
          <w:color w:val="000000"/>
          <w:sz w:val="20"/>
          <w:szCs w:val="20"/>
        </w:rPr>
      </w:pPr>
      <w:r w:rsidRPr="0010639E">
        <w:rPr>
          <w:rFonts w:ascii="Book Antiqua" w:eastAsia="Times New Roman" w:hAnsi="Book Antiqua" w:cs="Times New Roman"/>
          <w:color w:val="000000"/>
          <w:sz w:val="20"/>
          <w:szCs w:val="20"/>
        </w:rPr>
        <w:t xml:space="preserve">Classes with the children went well, despite the occasional language barrier. Most of the teachers spoke English well enough to translate to the students if we needed them to; this </w:t>
      </w:r>
      <w:r w:rsidR="00371B0A" w:rsidRPr="0010639E">
        <w:rPr>
          <w:rFonts w:ascii="Book Antiqua" w:eastAsia="Times New Roman" w:hAnsi="Book Antiqua" w:cs="Times New Roman"/>
          <w:color w:val="000000"/>
          <w:sz w:val="20"/>
          <w:szCs w:val="20"/>
        </w:rPr>
        <w:t xml:space="preserve">translation </w:t>
      </w:r>
      <w:r w:rsidRPr="0010639E">
        <w:rPr>
          <w:rFonts w:ascii="Book Antiqua" w:eastAsia="Times New Roman" w:hAnsi="Book Antiqua" w:cs="Times New Roman"/>
          <w:color w:val="000000"/>
          <w:sz w:val="20"/>
          <w:szCs w:val="20"/>
        </w:rPr>
        <w:t xml:space="preserve">was necessary only a few times with the younger children. </w:t>
      </w:r>
      <w:r w:rsidR="00BF0FF1" w:rsidRPr="0010639E">
        <w:rPr>
          <w:rFonts w:ascii="Book Antiqua" w:eastAsia="Times New Roman" w:hAnsi="Book Antiqua" w:cs="Times New Roman"/>
          <w:color w:val="000000"/>
          <w:sz w:val="20"/>
          <w:szCs w:val="20"/>
        </w:rPr>
        <w:t xml:space="preserve">The self-defense classes were difficult because of the language barrier; some of the teachers in the class were from </w:t>
      </w:r>
      <w:proofErr w:type="spellStart"/>
      <w:r w:rsidR="00BF0FF1" w:rsidRPr="0010639E">
        <w:rPr>
          <w:rFonts w:ascii="Book Antiqua" w:eastAsia="Times New Roman" w:hAnsi="Book Antiqua" w:cs="Times New Roman"/>
          <w:color w:val="000000"/>
          <w:sz w:val="20"/>
          <w:szCs w:val="20"/>
        </w:rPr>
        <w:t>Nirman’s</w:t>
      </w:r>
      <w:proofErr w:type="spellEnd"/>
      <w:r w:rsidR="00BF0FF1" w:rsidRPr="0010639E">
        <w:rPr>
          <w:rFonts w:ascii="Book Antiqua" w:eastAsia="Times New Roman" w:hAnsi="Book Antiqua" w:cs="Times New Roman"/>
          <w:color w:val="000000"/>
          <w:sz w:val="20"/>
          <w:szCs w:val="20"/>
        </w:rPr>
        <w:t xml:space="preserve"> rural campus, and thus did not speak hardly any English. Sometimes it was difficult to tell if the teachers were not comfortable discussing the topics we provided, or if they did not understand what we were saying.</w:t>
      </w:r>
    </w:p>
    <w:p w:rsidR="006E5DE1" w:rsidRPr="0010639E" w:rsidRDefault="006E5DE1" w:rsidP="00B539BC">
      <w:pPr>
        <w:spacing w:after="0" w:line="240" w:lineRule="auto"/>
        <w:rPr>
          <w:rFonts w:ascii="Book Antiqua" w:eastAsia="Times New Roman" w:hAnsi="Book Antiqua" w:cs="Times New Roman"/>
          <w:sz w:val="20"/>
          <w:szCs w:val="20"/>
        </w:rPr>
      </w:pPr>
    </w:p>
    <w:p w:rsidR="00B539BC" w:rsidRPr="0010639E" w:rsidRDefault="00B539BC" w:rsidP="00B539BC">
      <w:pPr>
        <w:spacing w:after="0" w:line="240" w:lineRule="auto"/>
        <w:rPr>
          <w:rFonts w:ascii="Book Antiqua" w:eastAsia="Times New Roman" w:hAnsi="Book Antiqua" w:cs="Times New Roman"/>
          <w:sz w:val="20"/>
          <w:szCs w:val="20"/>
        </w:rPr>
      </w:pPr>
      <w:r w:rsidRPr="0010639E">
        <w:rPr>
          <w:rFonts w:ascii="Book Antiqua" w:eastAsia="Times New Roman" w:hAnsi="Book Antiqua" w:cs="Times New Roman"/>
          <w:color w:val="000000"/>
          <w:sz w:val="20"/>
          <w:szCs w:val="20"/>
        </w:rPr>
        <w:t xml:space="preserve">Discipline was an issue with the children at </w:t>
      </w:r>
      <w:proofErr w:type="spellStart"/>
      <w:r w:rsidRPr="0010639E">
        <w:rPr>
          <w:rFonts w:ascii="Book Antiqua" w:eastAsia="Times New Roman" w:hAnsi="Book Antiqua" w:cs="Times New Roman"/>
          <w:color w:val="000000"/>
          <w:sz w:val="20"/>
          <w:szCs w:val="20"/>
        </w:rPr>
        <w:t>Nirman</w:t>
      </w:r>
      <w:proofErr w:type="spellEnd"/>
      <w:r w:rsidRPr="0010639E">
        <w:rPr>
          <w:rFonts w:ascii="Book Antiqua" w:eastAsia="Times New Roman" w:hAnsi="Book Antiqua" w:cs="Times New Roman"/>
          <w:color w:val="000000"/>
          <w:sz w:val="20"/>
          <w:szCs w:val="20"/>
        </w:rPr>
        <w:t xml:space="preserve">. Our previous exposure to public Indian schools taught us that traditionally, teachers often exercise very strict discipline and punishment with their students. </w:t>
      </w:r>
      <w:proofErr w:type="spellStart"/>
      <w:r w:rsidRPr="0010639E">
        <w:rPr>
          <w:rFonts w:ascii="Book Antiqua" w:eastAsia="Times New Roman" w:hAnsi="Book Antiqua" w:cs="Times New Roman"/>
          <w:color w:val="000000"/>
          <w:sz w:val="20"/>
          <w:szCs w:val="20"/>
        </w:rPr>
        <w:t>Nirman</w:t>
      </w:r>
      <w:proofErr w:type="spellEnd"/>
      <w:r w:rsidRPr="0010639E">
        <w:rPr>
          <w:rFonts w:ascii="Book Antiqua" w:eastAsia="Times New Roman" w:hAnsi="Book Antiqua" w:cs="Times New Roman"/>
          <w:color w:val="000000"/>
          <w:sz w:val="20"/>
          <w:szCs w:val="20"/>
        </w:rPr>
        <w:t xml:space="preserve">, being a progressive institution, does not punish their students, an allowance that the students take extra advantage of when being taught by “guest” or international teachers. Thus, students were far more disobedient than we </w:t>
      </w:r>
      <w:r w:rsidR="00BF0FF1" w:rsidRPr="0010639E">
        <w:rPr>
          <w:rFonts w:ascii="Book Antiqua" w:eastAsia="Times New Roman" w:hAnsi="Book Antiqua" w:cs="Times New Roman"/>
          <w:color w:val="000000"/>
          <w:sz w:val="20"/>
          <w:szCs w:val="20"/>
        </w:rPr>
        <w:t>expected. That we do not speak H</w:t>
      </w:r>
      <w:r w:rsidRPr="0010639E">
        <w:rPr>
          <w:rFonts w:ascii="Book Antiqua" w:eastAsia="Times New Roman" w:hAnsi="Book Antiqua" w:cs="Times New Roman"/>
          <w:color w:val="000000"/>
          <w:sz w:val="20"/>
          <w:szCs w:val="20"/>
        </w:rPr>
        <w:t xml:space="preserve">indi only proved to be an added hindrance in keeping our students focused. </w:t>
      </w:r>
    </w:p>
    <w:p w:rsidR="00B539BC" w:rsidRPr="0010639E" w:rsidRDefault="00B539BC" w:rsidP="00B539BC">
      <w:pPr>
        <w:spacing w:after="0" w:line="240" w:lineRule="auto"/>
        <w:rPr>
          <w:rFonts w:ascii="Book Antiqua" w:eastAsia="Times New Roman" w:hAnsi="Book Antiqua" w:cs="Times New Roman"/>
          <w:color w:val="000000"/>
          <w:sz w:val="20"/>
          <w:szCs w:val="20"/>
        </w:rPr>
      </w:pPr>
    </w:p>
    <w:p w:rsidR="00B539BC" w:rsidRPr="0010639E" w:rsidRDefault="00B539BC" w:rsidP="00B539BC">
      <w:pPr>
        <w:spacing w:after="0" w:line="240" w:lineRule="auto"/>
        <w:rPr>
          <w:rFonts w:ascii="Book Antiqua" w:eastAsia="Times New Roman" w:hAnsi="Book Antiqua" w:cs="Times New Roman"/>
          <w:sz w:val="20"/>
          <w:szCs w:val="20"/>
        </w:rPr>
      </w:pPr>
      <w:r w:rsidRPr="0010639E">
        <w:rPr>
          <w:rFonts w:ascii="Book Antiqua" w:eastAsia="Times New Roman" w:hAnsi="Book Antiqua" w:cs="Times New Roman"/>
          <w:color w:val="000000"/>
          <w:sz w:val="20"/>
          <w:szCs w:val="20"/>
        </w:rPr>
        <w:t>It was difficult to get the children to dance with the opposite gender. Although we anticipated this, it was an issue that constantly had to be addressed. It became clear that the older the students, the more uncomfortable they were dancing with the other sex. We did see progress over the course of our project, and we believe this is an issue that deserves further attention.</w:t>
      </w:r>
    </w:p>
    <w:p w:rsidR="00B539BC" w:rsidRPr="0010639E" w:rsidRDefault="00B539BC" w:rsidP="00B539BC">
      <w:pPr>
        <w:spacing w:after="0" w:line="240" w:lineRule="auto"/>
        <w:rPr>
          <w:rFonts w:ascii="Book Antiqua" w:eastAsia="Times New Roman" w:hAnsi="Book Antiqua" w:cs="Times New Roman"/>
          <w:color w:val="000000"/>
          <w:sz w:val="20"/>
          <w:szCs w:val="20"/>
        </w:rPr>
      </w:pPr>
    </w:p>
    <w:p w:rsidR="00B539BC" w:rsidRPr="0010639E" w:rsidRDefault="00B539BC" w:rsidP="00B539BC">
      <w:pPr>
        <w:spacing w:after="0" w:line="240" w:lineRule="auto"/>
        <w:rPr>
          <w:rFonts w:ascii="Book Antiqua" w:eastAsia="Times New Roman" w:hAnsi="Book Antiqua" w:cs="Times New Roman"/>
          <w:color w:val="000000"/>
          <w:sz w:val="20"/>
          <w:szCs w:val="20"/>
        </w:rPr>
      </w:pPr>
      <w:r w:rsidRPr="0010639E">
        <w:rPr>
          <w:rFonts w:ascii="Book Antiqua" w:eastAsia="Times New Roman" w:hAnsi="Book Antiqua" w:cs="Times New Roman"/>
          <w:color w:val="000000"/>
          <w:sz w:val="20"/>
          <w:szCs w:val="20"/>
        </w:rPr>
        <w:t xml:space="preserve">Overall, the project worked well with the children, but not so well with the teachers. There was obvious improvement in body awareness in all ages, and a notable increase in willingness to dance with the opposite gender among the children. Throughout all 8 classes, </w:t>
      </w:r>
      <w:proofErr w:type="spellStart"/>
      <w:r w:rsidRPr="0010639E">
        <w:rPr>
          <w:rFonts w:ascii="Book Antiqua" w:eastAsia="Times New Roman" w:hAnsi="Book Antiqua" w:cs="Times New Roman"/>
          <w:color w:val="000000"/>
          <w:sz w:val="20"/>
          <w:szCs w:val="20"/>
        </w:rPr>
        <w:t>Nirman</w:t>
      </w:r>
      <w:proofErr w:type="spellEnd"/>
      <w:r w:rsidRPr="0010639E">
        <w:rPr>
          <w:rFonts w:ascii="Book Antiqua" w:eastAsia="Times New Roman" w:hAnsi="Book Antiqua" w:cs="Times New Roman"/>
          <w:color w:val="000000"/>
          <w:sz w:val="20"/>
          <w:szCs w:val="20"/>
        </w:rPr>
        <w:t xml:space="preserve"> teachers seemed to exhibit a lack of interest. Given the enthu</w:t>
      </w:r>
      <w:r w:rsidR="00BF0FF1" w:rsidRPr="0010639E">
        <w:rPr>
          <w:rFonts w:ascii="Book Antiqua" w:eastAsia="Times New Roman" w:hAnsi="Book Antiqua" w:cs="Times New Roman"/>
          <w:color w:val="000000"/>
          <w:sz w:val="20"/>
          <w:szCs w:val="20"/>
        </w:rPr>
        <w:t>siastic response to our workshop</w:t>
      </w:r>
      <w:r w:rsidRPr="0010639E">
        <w:rPr>
          <w:rFonts w:ascii="Book Antiqua" w:eastAsia="Times New Roman" w:hAnsi="Book Antiqua" w:cs="Times New Roman"/>
          <w:color w:val="000000"/>
          <w:sz w:val="20"/>
          <w:szCs w:val="20"/>
        </w:rPr>
        <w:t xml:space="preserve"> at BHU, we can only speculate on the cause of this difference in interest. It is worth noting that both the students and teachers at </w:t>
      </w:r>
      <w:proofErr w:type="spellStart"/>
      <w:r w:rsidRPr="0010639E">
        <w:rPr>
          <w:rFonts w:ascii="Book Antiqua" w:eastAsia="Times New Roman" w:hAnsi="Book Antiqua" w:cs="Times New Roman"/>
          <w:color w:val="000000"/>
          <w:sz w:val="20"/>
          <w:szCs w:val="20"/>
        </w:rPr>
        <w:t>Nirman</w:t>
      </w:r>
      <w:proofErr w:type="spellEnd"/>
      <w:r w:rsidRPr="0010639E">
        <w:rPr>
          <w:rFonts w:ascii="Book Antiqua" w:eastAsia="Times New Roman" w:hAnsi="Book Antiqua" w:cs="Times New Roman"/>
          <w:color w:val="000000"/>
          <w:sz w:val="20"/>
          <w:szCs w:val="20"/>
        </w:rPr>
        <w:t xml:space="preserve"> did not sign up for our c</w:t>
      </w:r>
      <w:r w:rsidR="00BF0FF1" w:rsidRPr="0010639E">
        <w:rPr>
          <w:rFonts w:ascii="Book Antiqua" w:eastAsia="Times New Roman" w:hAnsi="Book Antiqua" w:cs="Times New Roman"/>
          <w:color w:val="000000"/>
          <w:sz w:val="20"/>
          <w:szCs w:val="20"/>
        </w:rPr>
        <w:t>lasses voluntarily, unlike Banaras Hindu University participants.</w:t>
      </w:r>
    </w:p>
    <w:p w:rsidR="00044B3E" w:rsidRPr="0010639E" w:rsidRDefault="00044B3E" w:rsidP="00B539BC">
      <w:pPr>
        <w:spacing w:after="0" w:line="240" w:lineRule="auto"/>
        <w:rPr>
          <w:rFonts w:ascii="Book Antiqua" w:eastAsia="Times New Roman" w:hAnsi="Book Antiqua" w:cs="Times New Roman"/>
          <w:color w:val="000000"/>
          <w:sz w:val="20"/>
          <w:szCs w:val="20"/>
        </w:rPr>
      </w:pPr>
    </w:p>
    <w:p w:rsidR="00044B3E" w:rsidRPr="0010639E" w:rsidRDefault="00044B3E" w:rsidP="00B539BC">
      <w:pPr>
        <w:spacing w:after="0" w:line="240" w:lineRule="auto"/>
        <w:rPr>
          <w:rFonts w:ascii="Book Antiqua" w:eastAsia="Times New Roman" w:hAnsi="Book Antiqua" w:cs="Times New Roman"/>
          <w:i/>
          <w:color w:val="000000"/>
          <w:sz w:val="20"/>
          <w:szCs w:val="20"/>
        </w:rPr>
      </w:pPr>
      <w:r w:rsidRPr="0010639E">
        <w:rPr>
          <w:rFonts w:ascii="Book Antiqua" w:eastAsia="Times New Roman" w:hAnsi="Book Antiqua" w:cs="Times New Roman"/>
          <w:i/>
          <w:color w:val="000000"/>
          <w:sz w:val="20"/>
          <w:szCs w:val="20"/>
        </w:rPr>
        <w:t>Banaras Hindu University:</w:t>
      </w:r>
    </w:p>
    <w:p w:rsidR="00BF0FF1" w:rsidRPr="0010639E" w:rsidRDefault="00BF0FF1" w:rsidP="00B539BC">
      <w:pPr>
        <w:spacing w:after="0" w:line="240" w:lineRule="auto"/>
        <w:rPr>
          <w:rFonts w:ascii="Book Antiqua" w:eastAsia="Times New Roman" w:hAnsi="Book Antiqua" w:cs="Times New Roman"/>
          <w:i/>
          <w:color w:val="000000"/>
          <w:sz w:val="20"/>
          <w:szCs w:val="20"/>
        </w:rPr>
      </w:pPr>
    </w:p>
    <w:p w:rsidR="00BF0FF1" w:rsidRPr="0010639E" w:rsidRDefault="00BF0FF1" w:rsidP="00B539BC">
      <w:pPr>
        <w:spacing w:after="0" w:line="240" w:lineRule="auto"/>
        <w:rPr>
          <w:rFonts w:ascii="Book Antiqua" w:eastAsia="Times New Roman" w:hAnsi="Book Antiqua" w:cs="Times New Roman"/>
          <w:sz w:val="20"/>
          <w:szCs w:val="20"/>
        </w:rPr>
      </w:pPr>
      <w:r w:rsidRPr="0010639E">
        <w:rPr>
          <w:rFonts w:ascii="Book Antiqua" w:eastAsia="Times New Roman" w:hAnsi="Book Antiqua" w:cs="Times New Roman"/>
          <w:sz w:val="20"/>
          <w:szCs w:val="20"/>
        </w:rPr>
        <w:t xml:space="preserve">Our experience with Banaras Hindu University (BHU) students teaching mainly mental, verbal, and physical self-defense skills surpassed our expectations. Although formalities, such as official registration for our “workshop,” and necessary translation from English to Hindi took up valuable teaching time, the classes were superb. We almost completely cut dance from the workshop as we felt the self-defense portion was more pertinent information to convey. The women engaged in discussion, and practiced physical self-defense moves with more vigor than expected after our experience with </w:t>
      </w:r>
      <w:proofErr w:type="spellStart"/>
      <w:r w:rsidRPr="0010639E">
        <w:rPr>
          <w:rFonts w:ascii="Book Antiqua" w:eastAsia="Times New Roman" w:hAnsi="Book Antiqua" w:cs="Times New Roman"/>
          <w:sz w:val="20"/>
          <w:szCs w:val="20"/>
        </w:rPr>
        <w:t>Nirman</w:t>
      </w:r>
      <w:proofErr w:type="spellEnd"/>
      <w:r w:rsidRPr="0010639E">
        <w:rPr>
          <w:rFonts w:ascii="Book Antiqua" w:eastAsia="Times New Roman" w:hAnsi="Book Antiqua" w:cs="Times New Roman"/>
          <w:sz w:val="20"/>
          <w:szCs w:val="20"/>
        </w:rPr>
        <w:t xml:space="preserve"> teachers.</w:t>
      </w:r>
      <w:r w:rsidR="00EB2CAE" w:rsidRPr="0010639E">
        <w:rPr>
          <w:rFonts w:ascii="Book Antiqua" w:eastAsia="Times New Roman" w:hAnsi="Book Antiqua" w:cs="Times New Roman"/>
          <w:sz w:val="20"/>
          <w:szCs w:val="20"/>
        </w:rPr>
        <w:t xml:space="preserve"> We also made a connection with BHU and AIPWA, or All India Progressive Women’s Association. </w:t>
      </w:r>
      <w:proofErr w:type="spellStart"/>
      <w:r w:rsidR="00EB2CAE" w:rsidRPr="0010639E">
        <w:rPr>
          <w:rFonts w:ascii="Book Antiqua" w:eastAsia="Times New Roman" w:hAnsi="Book Antiqua" w:cs="Times New Roman"/>
          <w:sz w:val="20"/>
          <w:szCs w:val="20"/>
        </w:rPr>
        <w:t>Kusum</w:t>
      </w:r>
      <w:proofErr w:type="spellEnd"/>
      <w:r w:rsidR="00EB2CAE" w:rsidRPr="0010639E">
        <w:rPr>
          <w:rFonts w:ascii="Book Antiqua" w:eastAsia="Times New Roman" w:hAnsi="Book Antiqua" w:cs="Times New Roman"/>
          <w:sz w:val="20"/>
          <w:szCs w:val="20"/>
        </w:rPr>
        <w:t>, a volunteer of the Banaras Chapter of AIPWA, came and spoke on the last day of class to show how women are gathering at the grassroots level to create greater social change, a necessary addition to our workshop focusing largely on protecting the individual. We trained two of our student translators to repeat our workshop in January, and left them with our self-defense supplies and information.</w:t>
      </w:r>
    </w:p>
    <w:p w:rsidR="00E86A5F" w:rsidRPr="0010639E" w:rsidRDefault="00B539BC" w:rsidP="00B539BC">
      <w:pPr>
        <w:spacing w:after="0" w:line="240" w:lineRule="auto"/>
        <w:rPr>
          <w:rFonts w:ascii="Book Antiqua" w:eastAsia="Times New Roman" w:hAnsi="Book Antiqua" w:cs="Times New Roman"/>
          <w:color w:val="000000"/>
          <w:sz w:val="20"/>
          <w:szCs w:val="20"/>
        </w:rPr>
      </w:pPr>
      <w:r w:rsidRPr="0010639E">
        <w:rPr>
          <w:rFonts w:ascii="Book Antiqua" w:eastAsia="Times New Roman" w:hAnsi="Book Antiqua" w:cs="Times New Roman"/>
          <w:sz w:val="20"/>
          <w:szCs w:val="20"/>
        </w:rPr>
        <w:br/>
      </w:r>
      <w:r w:rsidRPr="0010639E">
        <w:rPr>
          <w:rFonts w:ascii="Book Antiqua" w:eastAsia="Times New Roman" w:hAnsi="Book Antiqua" w:cs="Times New Roman"/>
          <w:color w:val="000000"/>
          <w:sz w:val="20"/>
          <w:szCs w:val="20"/>
        </w:rPr>
        <w:t xml:space="preserve">We define peace as a state of being in which </w:t>
      </w:r>
      <w:proofErr w:type="gramStart"/>
      <w:r w:rsidRPr="0010639E">
        <w:rPr>
          <w:rFonts w:ascii="Book Antiqua" w:eastAsia="Times New Roman" w:hAnsi="Book Antiqua" w:cs="Times New Roman"/>
          <w:color w:val="000000"/>
          <w:sz w:val="20"/>
          <w:szCs w:val="20"/>
        </w:rPr>
        <w:t>each individual feels encouraged and safe to express themselves</w:t>
      </w:r>
      <w:proofErr w:type="gramEnd"/>
      <w:r w:rsidRPr="0010639E">
        <w:rPr>
          <w:rFonts w:ascii="Book Antiqua" w:eastAsia="Times New Roman" w:hAnsi="Book Antiqua" w:cs="Times New Roman"/>
          <w:color w:val="000000"/>
          <w:sz w:val="20"/>
          <w:szCs w:val="20"/>
        </w:rPr>
        <w:t xml:space="preserve">, and in which that expression is respectful, respected, and responded to. </w:t>
      </w:r>
      <w:r w:rsidR="001976F2" w:rsidRPr="0010639E">
        <w:rPr>
          <w:rFonts w:ascii="Book Antiqua" w:eastAsia="Times New Roman" w:hAnsi="Book Antiqua" w:cs="Times New Roman"/>
          <w:color w:val="000000"/>
          <w:sz w:val="20"/>
          <w:szCs w:val="20"/>
        </w:rPr>
        <w:t xml:space="preserve">Our project contributed to peace by fulfilling our aforementioned goals. Through dance, we promoted proudness of self, awareness of the internal self as well as the self in relation to others. </w:t>
      </w:r>
      <w:r w:rsidR="007D2A53" w:rsidRPr="0010639E">
        <w:rPr>
          <w:rFonts w:ascii="Book Antiqua" w:eastAsia="Times New Roman" w:hAnsi="Book Antiqua" w:cs="Times New Roman"/>
          <w:color w:val="000000"/>
          <w:sz w:val="20"/>
          <w:szCs w:val="20"/>
        </w:rPr>
        <w:t xml:space="preserve">We also fostered self-expression, </w:t>
      </w:r>
      <w:r w:rsidR="007D2A53" w:rsidRPr="0010639E">
        <w:rPr>
          <w:rFonts w:ascii="Book Antiqua" w:eastAsia="Times New Roman" w:hAnsi="Book Antiqua" w:cs="Times New Roman"/>
          <w:color w:val="000000"/>
          <w:sz w:val="20"/>
          <w:szCs w:val="20"/>
        </w:rPr>
        <w:lastRenderedPageBreak/>
        <w:t xml:space="preserve">and acceptance of others’ self-expression through creative dance, something not generally encouraged in Indian schools. </w:t>
      </w:r>
      <w:r w:rsidR="0010639E" w:rsidRPr="0010639E">
        <w:rPr>
          <w:rFonts w:ascii="Book Antiqua" w:eastAsia="Times New Roman" w:hAnsi="Book Antiqua" w:cs="Times New Roman"/>
          <w:color w:val="000000"/>
          <w:sz w:val="20"/>
          <w:szCs w:val="20"/>
        </w:rPr>
        <w:t>According to a woman who took our class, o</w:t>
      </w:r>
      <w:r w:rsidR="007D2A53" w:rsidRPr="0010639E">
        <w:rPr>
          <w:rFonts w:ascii="Book Antiqua" w:eastAsia="Times New Roman" w:hAnsi="Book Antiqua" w:cs="Times New Roman"/>
          <w:color w:val="000000"/>
          <w:sz w:val="20"/>
          <w:szCs w:val="20"/>
        </w:rPr>
        <w:t>ur self-defense program, “provided a place for us to talk about these important issues that we can’t talk about elsewhere. Not even with our mothers or sisters.” It also encouraged self-respect, self-love, intuition, and community.</w:t>
      </w:r>
      <w:r w:rsidR="00EB2CAE" w:rsidRPr="0010639E">
        <w:rPr>
          <w:rFonts w:ascii="Book Antiqua" w:eastAsia="Times New Roman" w:hAnsi="Book Antiqua" w:cs="Times New Roman"/>
          <w:color w:val="000000"/>
          <w:sz w:val="20"/>
          <w:szCs w:val="20"/>
        </w:rPr>
        <w:t xml:space="preserve"> These contributions towards peace</w:t>
      </w:r>
      <w:r w:rsidR="00DB18CA" w:rsidRPr="0010639E">
        <w:rPr>
          <w:rFonts w:ascii="Book Antiqua" w:eastAsia="Times New Roman" w:hAnsi="Book Antiqua" w:cs="Times New Roman"/>
          <w:color w:val="000000"/>
          <w:sz w:val="20"/>
          <w:szCs w:val="20"/>
        </w:rPr>
        <w:t xml:space="preserve"> are currently short-term effects, which will ripple indefinitely into the future. </w:t>
      </w:r>
    </w:p>
    <w:p w:rsidR="00DB18CA" w:rsidRPr="0010639E" w:rsidRDefault="00DB18CA" w:rsidP="00B539BC">
      <w:pPr>
        <w:spacing w:after="0" w:line="240" w:lineRule="auto"/>
        <w:rPr>
          <w:rFonts w:ascii="Book Antiqua" w:eastAsia="Times New Roman" w:hAnsi="Book Antiqua" w:cs="Times New Roman"/>
          <w:color w:val="000000"/>
          <w:sz w:val="20"/>
          <w:szCs w:val="20"/>
        </w:rPr>
      </w:pPr>
    </w:p>
    <w:p w:rsidR="00DB18CA" w:rsidRPr="0010639E" w:rsidRDefault="00DB18CA" w:rsidP="00B539BC">
      <w:pPr>
        <w:spacing w:after="0" w:line="240" w:lineRule="auto"/>
        <w:rPr>
          <w:rFonts w:ascii="Book Antiqua" w:eastAsia="Times New Roman" w:hAnsi="Book Antiqua" w:cs="Times New Roman"/>
          <w:color w:val="000000"/>
          <w:sz w:val="20"/>
          <w:szCs w:val="20"/>
        </w:rPr>
      </w:pPr>
    </w:p>
    <w:p w:rsidR="00E86A5F" w:rsidRPr="0010639E" w:rsidRDefault="00E86A5F" w:rsidP="00B539BC">
      <w:pPr>
        <w:spacing w:after="0" w:line="240" w:lineRule="auto"/>
        <w:rPr>
          <w:rFonts w:ascii="Book Antiqua" w:eastAsia="Times New Roman" w:hAnsi="Book Antiqua" w:cs="Times New Roman"/>
          <w:color w:val="000000"/>
          <w:sz w:val="20"/>
          <w:szCs w:val="20"/>
        </w:rPr>
      </w:pPr>
      <w:r w:rsidRPr="0010639E">
        <w:rPr>
          <w:rFonts w:ascii="Book Antiqua" w:eastAsia="Times New Roman" w:hAnsi="Book Antiqua" w:cs="Times New Roman"/>
          <w:color w:val="000000"/>
          <w:sz w:val="20"/>
          <w:szCs w:val="20"/>
        </w:rPr>
        <w:t>“We gave people the tools not only to challenge the status quo, but to defend themselves against the inevitable resistance they will face.” –Hillary Patin</w:t>
      </w:r>
    </w:p>
    <w:p w:rsidR="00E86A5F" w:rsidRPr="0010639E" w:rsidRDefault="0010639E" w:rsidP="00B539BC">
      <w:pPr>
        <w:spacing w:after="0" w:line="240" w:lineRule="auto"/>
        <w:rPr>
          <w:rFonts w:ascii="Book Antiqua" w:eastAsia="Times New Roman" w:hAnsi="Book Antiqua" w:cs="Times New Roman"/>
          <w:sz w:val="20"/>
          <w:szCs w:val="20"/>
        </w:rPr>
      </w:pPr>
      <w:r w:rsidRPr="0010639E">
        <w:rPr>
          <w:rFonts w:ascii="Book Antiqua" w:eastAsia="Times New Roman" w:hAnsi="Book Antiqua" w:cs="Times New Roman"/>
          <w:color w:val="000000"/>
          <w:sz w:val="20"/>
          <w:szCs w:val="20"/>
        </w:rPr>
        <w:t>“</w:t>
      </w:r>
      <w:r w:rsidRPr="0010639E">
        <w:rPr>
          <w:rFonts w:ascii="Book Antiqua" w:hAnsi="Book Antiqua" w:cs="Arial"/>
          <w:color w:val="222222"/>
          <w:sz w:val="20"/>
          <w:szCs w:val="20"/>
          <w:shd w:val="clear" w:color="auto" w:fill="FFFFFF"/>
        </w:rPr>
        <w:t>This experience was exactly what we had hoped for: the opportunity to create a public forum for very real, and highly sup</w:t>
      </w:r>
      <w:r>
        <w:rPr>
          <w:rFonts w:ascii="Book Antiqua" w:hAnsi="Book Antiqua" w:cs="Arial"/>
          <w:color w:val="222222"/>
          <w:sz w:val="20"/>
          <w:szCs w:val="20"/>
          <w:shd w:val="clear" w:color="auto" w:fill="FFFFFF"/>
        </w:rPr>
        <w:t>pressed, cultural crises</w:t>
      </w:r>
      <w:r w:rsidR="00E86A5F" w:rsidRPr="0010639E">
        <w:rPr>
          <w:rFonts w:ascii="Book Antiqua" w:eastAsia="Times New Roman" w:hAnsi="Book Antiqua" w:cs="Times New Roman"/>
          <w:color w:val="000000"/>
          <w:sz w:val="20"/>
          <w:szCs w:val="20"/>
        </w:rPr>
        <w:t>.” –Miranda Benson</w:t>
      </w:r>
    </w:p>
    <w:p w:rsidR="00B539BC" w:rsidRPr="0010639E" w:rsidRDefault="00B539BC" w:rsidP="00B539BC">
      <w:pPr>
        <w:spacing w:after="0" w:line="240" w:lineRule="auto"/>
        <w:rPr>
          <w:rFonts w:ascii="Book Antiqua" w:eastAsia="Times New Roman" w:hAnsi="Book Antiqua" w:cs="Times New Roman"/>
          <w:sz w:val="20"/>
          <w:szCs w:val="20"/>
        </w:rPr>
      </w:pPr>
      <w:r w:rsidRPr="0010639E">
        <w:rPr>
          <w:rFonts w:ascii="Book Antiqua" w:eastAsia="Times New Roman" w:hAnsi="Book Antiqua" w:cs="Times New Roman"/>
          <w:sz w:val="20"/>
          <w:szCs w:val="20"/>
        </w:rPr>
        <w:br/>
      </w:r>
      <w:r w:rsidRPr="0010639E">
        <w:rPr>
          <w:rFonts w:ascii="Book Antiqua" w:eastAsia="Times New Roman" w:hAnsi="Book Antiqua" w:cs="Times New Roman"/>
          <w:color w:val="000000"/>
          <w:sz w:val="20"/>
          <w:szCs w:val="20"/>
        </w:rPr>
        <w:t xml:space="preserve"> </w:t>
      </w:r>
    </w:p>
    <w:p w:rsidR="00A7329D" w:rsidRPr="0010639E" w:rsidRDefault="00A7329D">
      <w:pPr>
        <w:rPr>
          <w:rFonts w:ascii="Book Antiqua" w:hAnsi="Book Antiqua"/>
          <w:sz w:val="20"/>
          <w:szCs w:val="20"/>
        </w:rPr>
      </w:pPr>
    </w:p>
    <w:sectPr w:rsidR="00A7329D" w:rsidRPr="00106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9BC"/>
    <w:rsid w:val="00044B3E"/>
    <w:rsid w:val="0010639E"/>
    <w:rsid w:val="001976F2"/>
    <w:rsid w:val="00247AA9"/>
    <w:rsid w:val="00371B0A"/>
    <w:rsid w:val="003A45D2"/>
    <w:rsid w:val="006E5DE1"/>
    <w:rsid w:val="00725D2B"/>
    <w:rsid w:val="007D2A53"/>
    <w:rsid w:val="00A31897"/>
    <w:rsid w:val="00A7329D"/>
    <w:rsid w:val="00B539BC"/>
    <w:rsid w:val="00B609B8"/>
    <w:rsid w:val="00BF0FF1"/>
    <w:rsid w:val="00C60C14"/>
    <w:rsid w:val="00C82EF9"/>
    <w:rsid w:val="00CC48B7"/>
    <w:rsid w:val="00DB18CA"/>
    <w:rsid w:val="00E86A5F"/>
    <w:rsid w:val="00EA2DEF"/>
    <w:rsid w:val="00EB2C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DEF"/>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3A45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5D2"/>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B539BC"/>
    <w:pPr>
      <w:spacing w:before="100" w:beforeAutospacing="1" w:after="100" w:afterAutospacing="1" w:line="240" w:lineRule="auto"/>
    </w:pPr>
    <w:rPr>
      <w:rFonts w:eastAsia="Times New Roman" w:cs="Times New Roman"/>
      <w:szCs w:val="24"/>
    </w:rPr>
  </w:style>
  <w:style w:type="character" w:customStyle="1" w:styleId="apple-tab-span">
    <w:name w:val="apple-tab-span"/>
    <w:basedOn w:val="DefaultParagraphFont"/>
    <w:rsid w:val="00B539B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DEF"/>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3A45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5D2"/>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B539BC"/>
    <w:pPr>
      <w:spacing w:before="100" w:beforeAutospacing="1" w:after="100" w:afterAutospacing="1" w:line="240" w:lineRule="auto"/>
    </w:pPr>
    <w:rPr>
      <w:rFonts w:eastAsia="Times New Roman" w:cs="Times New Roman"/>
      <w:szCs w:val="24"/>
    </w:rPr>
  </w:style>
  <w:style w:type="character" w:customStyle="1" w:styleId="apple-tab-span">
    <w:name w:val="apple-tab-span"/>
    <w:basedOn w:val="DefaultParagraphFont"/>
    <w:rsid w:val="00B53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12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1306</Words>
  <Characters>7448</Characters>
  <Application>Microsoft Macintosh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Hillary Lee Patin</dc:creator>
  <cp:lastModifiedBy>Brian</cp:lastModifiedBy>
  <cp:revision>2</cp:revision>
  <cp:lastPrinted>2013-09-10T20:59:00Z</cp:lastPrinted>
  <dcterms:created xsi:type="dcterms:W3CDTF">2013-09-10T21:01:00Z</dcterms:created>
  <dcterms:modified xsi:type="dcterms:W3CDTF">2013-09-10T21:01:00Z</dcterms:modified>
</cp:coreProperties>
</file>