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D1BA45" w14:textId="77777777" w:rsidR="007B39C4" w:rsidRDefault="007B39C4"/>
    <w:p w14:paraId="00E3C8D4" w14:textId="77777777" w:rsidR="007B39C4" w:rsidRDefault="007B39C4"/>
    <w:p w14:paraId="038E052B" w14:textId="77777777" w:rsidR="00361DCA" w:rsidRDefault="000D634A">
      <w:r>
        <w:t xml:space="preserve">Conflict resolution: how do you see it?  </w:t>
      </w:r>
    </w:p>
    <w:p w14:paraId="7A68ED67" w14:textId="77777777" w:rsidR="000D634A" w:rsidRDefault="000D634A"/>
    <w:p w14:paraId="50A4AEC6" w14:textId="77777777" w:rsidR="007B39C4" w:rsidRDefault="007B39C4"/>
    <w:p w14:paraId="26687DC2" w14:textId="29D8188B" w:rsidR="00DC6F5A" w:rsidRDefault="000D634A">
      <w:r>
        <w:t>The word confli</w:t>
      </w:r>
      <w:r w:rsidR="006D6494">
        <w:t>ct may bring up many different ideas</w:t>
      </w:r>
      <w:r>
        <w:t xml:space="preserve">.  Many people find conflict challenging and have varying responses.  If you are interested in improving your skills for effectively utilizing conflict, the following information may be helpful. </w:t>
      </w:r>
      <w:r w:rsidR="00992A7D">
        <w:t xml:space="preserve"> This brief </w:t>
      </w:r>
      <w:r w:rsidR="006D6494">
        <w:t xml:space="preserve">audio </w:t>
      </w:r>
      <w:r w:rsidR="00992A7D">
        <w:t>guide for conflict resolution w</w:t>
      </w:r>
      <w:r w:rsidR="00366704">
        <w:t>ill</w:t>
      </w:r>
      <w:bookmarkStart w:id="0" w:name="_GoBack"/>
      <w:bookmarkEnd w:id="0"/>
      <w:r w:rsidR="00992A7D">
        <w:t xml:space="preserve"> begin with an exploration of how you view conflict and conclude with three steps for effective communication during times of conflict.  </w:t>
      </w:r>
      <w:r>
        <w:t xml:space="preserve"> </w:t>
      </w:r>
    </w:p>
    <w:p w14:paraId="11AD4057" w14:textId="77777777" w:rsidR="00DC6F5A" w:rsidRDefault="00DC6F5A"/>
    <w:p w14:paraId="3E89FA4F" w14:textId="2DA12E6C" w:rsidR="007574B8" w:rsidRDefault="000D634A">
      <w:r>
        <w:t xml:space="preserve">First it is important to recognize how you view conflict in general.  </w:t>
      </w:r>
      <w:r w:rsidR="001B0E0E">
        <w:t xml:space="preserve">The attitudes you bring into a conflict will impact your communication, perceptions, and ability to effectively manage conflict.  </w:t>
      </w:r>
      <w:r w:rsidR="007574B8">
        <w:t xml:space="preserve">Take a moment to think about how you define conflict.  What is your typical response to conflict?  What is your greatest strength when dealing with conflict?    </w:t>
      </w:r>
    </w:p>
    <w:p w14:paraId="4E548516" w14:textId="77777777" w:rsidR="007574B8" w:rsidRDefault="007574B8"/>
    <w:p w14:paraId="1B827569" w14:textId="77777777" w:rsidR="007574B8" w:rsidRDefault="000D634A">
      <w:r>
        <w:t>Conflict is a natural process that can often lead to beneficial results including more effective solutions and increased u</w:t>
      </w:r>
      <w:r w:rsidR="007574B8">
        <w:t xml:space="preserve">nderstanding and cooperation.   Unresolved conflict can result in detrimental effects such as increased stress, decreased performance, or the breakdown of a group.  When conflict is managed effectively, it can be utilized as a source of creativity, productivity, and collaboration.    </w:t>
      </w:r>
      <w:r>
        <w:t xml:space="preserve"> </w:t>
      </w:r>
    </w:p>
    <w:p w14:paraId="76DEFD81" w14:textId="77777777" w:rsidR="007574B8" w:rsidRDefault="007574B8"/>
    <w:p w14:paraId="63B03F30" w14:textId="77777777" w:rsidR="00DC6F5A" w:rsidRDefault="007574B8">
      <w:r>
        <w:t xml:space="preserve">In academic settings, conflict may arise when there is a misalignment of perceptions, goals, or values related to a projected outcome.  There may be difficulty with finding common ground </w:t>
      </w:r>
      <w:r w:rsidR="009450EB">
        <w:t>when</w:t>
      </w:r>
      <w:r>
        <w:t xml:space="preserve"> there is confusion or disagreement about the purpose or steps to reach a goal.</w:t>
      </w:r>
      <w:r w:rsidR="009450EB">
        <w:t xml:space="preserve">   Effective communication is very important in conflict resolution.  </w:t>
      </w:r>
      <w:r w:rsidR="009A2D1D">
        <w:t xml:space="preserve">Effective communication can help define the problem, clarify perspectives, foster understanding, and build solutions.  </w:t>
      </w:r>
    </w:p>
    <w:p w14:paraId="21B86480" w14:textId="77777777" w:rsidR="00992A7D" w:rsidRDefault="00992A7D"/>
    <w:p w14:paraId="39F441E4" w14:textId="754CC64A" w:rsidR="00992A7D" w:rsidRDefault="00992A7D">
      <w:r>
        <w:t>There are a number of strategies to manage conflict and how we define and view conflict is an important part of healthy conflict resolution.  Take some time to answer the following questions:  If you could change one thing about the way you handle conflict, what would it be?  What is the most important outcome of conflict?    In what ways may conflict offer benefits?  How can conflict be detrimental?  What do you do when someone avoids conflict with you?   What are some reasons you choose to avoid conflict?  What can you do to promote a healthy attitude toward conflict?</w:t>
      </w:r>
    </w:p>
    <w:p w14:paraId="7B75020E" w14:textId="77777777" w:rsidR="00DC6F5A" w:rsidRDefault="00DC6F5A"/>
    <w:p w14:paraId="52DCC952" w14:textId="77777777" w:rsidR="009450EB" w:rsidRDefault="00DC6F5A">
      <w:r>
        <w:t>You can use the</w:t>
      </w:r>
      <w:r w:rsidR="009A2D1D">
        <w:t xml:space="preserve"> following </w:t>
      </w:r>
      <w:r w:rsidR="00EB2E99">
        <w:t xml:space="preserve">3 </w:t>
      </w:r>
      <w:r>
        <w:t>strategies to foster</w:t>
      </w:r>
      <w:r w:rsidR="009A2D1D">
        <w:t xml:space="preserve"> effective communication</w:t>
      </w:r>
      <w:r w:rsidR="00EB2E99">
        <w:t xml:space="preserve"> during times of conflict</w:t>
      </w:r>
      <w:r w:rsidR="009A2D1D">
        <w:t>:</w:t>
      </w:r>
    </w:p>
    <w:p w14:paraId="7B2440E7" w14:textId="77777777" w:rsidR="009A2D1D" w:rsidRDefault="009A2D1D"/>
    <w:p w14:paraId="38DAD042" w14:textId="13D46605" w:rsidR="009A2D1D" w:rsidRDefault="00181D71">
      <w:r>
        <w:t>Strategy #</w:t>
      </w:r>
      <w:r w:rsidR="009A2D1D">
        <w:t xml:space="preserve">1) </w:t>
      </w:r>
      <w:r w:rsidR="00EB2E99">
        <w:t>Recognize the impact of your emotions</w:t>
      </w:r>
      <w:r w:rsidR="009A2D1D">
        <w:t xml:space="preserve">.  Emotions may be running high during times of conflict.  When emotions are high, it can be more difficult to effectively communicate.  </w:t>
      </w:r>
      <w:r w:rsidR="006D6494">
        <w:t>It’s okay</w:t>
      </w:r>
      <w:r w:rsidR="009A2D1D">
        <w:t xml:space="preserve"> to slow down and recognize what you may be feeling and how it may or may not be r</w:t>
      </w:r>
      <w:r w:rsidR="00EB2E99">
        <w:t>elated to the present conflict.</w:t>
      </w:r>
      <w:r w:rsidR="00DC6F5A">
        <w:t xml:space="preserve">  For example, if </w:t>
      </w:r>
      <w:r w:rsidR="00DC6F5A">
        <w:lastRenderedPageBreak/>
        <w:t xml:space="preserve">you are feeling exhausted after a long day, recognize how your current state may impact your communication and your perceptions. </w:t>
      </w:r>
    </w:p>
    <w:p w14:paraId="3D745502" w14:textId="77777777" w:rsidR="00DC6F5A" w:rsidRDefault="00DC6F5A"/>
    <w:p w14:paraId="32EE102F" w14:textId="565A8FFA" w:rsidR="00EB2E99" w:rsidRDefault="00181D71">
      <w:r>
        <w:t xml:space="preserve">Strategy # </w:t>
      </w:r>
      <w:r w:rsidR="00EB2E99">
        <w:t xml:space="preserve">2) </w:t>
      </w:r>
      <w:r w:rsidR="0066142E">
        <w:t xml:space="preserve">Use an effective </w:t>
      </w:r>
      <w:r w:rsidR="009A2D1D">
        <w:t xml:space="preserve">start.  How we start a conversation may have a significant impact on the outcome.  </w:t>
      </w:r>
      <w:r w:rsidR="00C07601">
        <w:t xml:space="preserve">If the delivery of your message is not well received, the message may get lost.  </w:t>
      </w:r>
      <w:r w:rsidR="009A2D1D">
        <w:t>Beginning with criticism, sarcasm, or a blaming statement may result in defensiveness and decrease</w:t>
      </w:r>
      <w:r w:rsidR="00E80BA0">
        <w:t xml:space="preserve">d understanding. For example, </w:t>
      </w:r>
      <w:r w:rsidR="009A2D1D">
        <w:t xml:space="preserve">rather than starting with a statement such as “you never listen to me,” try an assertive “I” statement such as </w:t>
      </w:r>
      <w:r w:rsidR="00EB2E99">
        <w:t xml:space="preserve">“I feel unheard.  I would like us both to have a chance to share our perspectives right now.” </w:t>
      </w:r>
    </w:p>
    <w:p w14:paraId="71EFA879" w14:textId="77777777" w:rsidR="00EB2E99" w:rsidRDefault="00EB2E99"/>
    <w:p w14:paraId="121F1C27" w14:textId="6B525291" w:rsidR="009A2D1D" w:rsidRDefault="00181D71">
      <w:r>
        <w:t xml:space="preserve">Strategy # </w:t>
      </w:r>
      <w:r w:rsidR="00EB2E99">
        <w:t>3) State your needs clearly and recognize strengths.  It’s hard to identify a problem or solution when faced with a barrage of complaints</w:t>
      </w:r>
      <w:r w:rsidR="00E80BA0">
        <w:t xml:space="preserve">. Identify what you need and be </w:t>
      </w:r>
      <w:r w:rsidR="00992A7D">
        <w:t>concise</w:t>
      </w:r>
      <w:r w:rsidR="00EB2E99">
        <w:t xml:space="preserve">.  Use assertive communication to appreciate a variety of perspectives and recognize that </w:t>
      </w:r>
      <w:r w:rsidR="006D6494">
        <w:t>how you are feeling and how you</w:t>
      </w:r>
      <w:r w:rsidR="00EB2E99">
        <w:t xml:space="preserve"> perceive things are your</w:t>
      </w:r>
      <w:r w:rsidR="00E80BA0">
        <w:t xml:space="preserve"> own </w:t>
      </w:r>
      <w:r w:rsidR="00EB2E99">
        <w:t>perceptions</w:t>
      </w:r>
      <w:r w:rsidR="00E80BA0">
        <w:t>.</w:t>
      </w:r>
      <w:r w:rsidR="006D6494">
        <w:t xml:space="preserve">  There is strength in </w:t>
      </w:r>
      <w:r w:rsidR="001B0E0E">
        <w:t xml:space="preserve">challenging assumptions and </w:t>
      </w:r>
      <w:r w:rsidR="006D6494">
        <w:t>learning from a difference</w:t>
      </w:r>
      <w:r w:rsidR="001B0E0E">
        <w:t xml:space="preserve"> of opinion.  </w:t>
      </w:r>
    </w:p>
    <w:p w14:paraId="4E87B0C0" w14:textId="77777777" w:rsidR="00E80BA0" w:rsidRDefault="00E80BA0"/>
    <w:p w14:paraId="46949283" w14:textId="5632C1E2" w:rsidR="00EB2E99" w:rsidRDefault="00181D71">
      <w:r>
        <w:t>I</w:t>
      </w:r>
      <w:r w:rsidR="00992A7D">
        <w:t xml:space="preserve">n summary, recognize what you are bringing into </w:t>
      </w:r>
      <w:r w:rsidR="00D904BA">
        <w:t>a situation in terms of how you</w:t>
      </w:r>
      <w:r w:rsidR="00992A7D">
        <w:t xml:space="preserve"> view conflict and what your expectations are for conflict resolution.    To engage in healthy conflict resolution, recognize the impact of your emotions, </w:t>
      </w:r>
      <w:r w:rsidR="00D904BA">
        <w:t>be thoughtful</w:t>
      </w:r>
      <w:r w:rsidR="00992A7D">
        <w:t xml:space="preserve"> in the delivery of your message, and use assertive communication to clearly state your needs and recognize strengths in a variety of perspectives.  </w:t>
      </w:r>
    </w:p>
    <w:p w14:paraId="4FDEE72B" w14:textId="77777777" w:rsidR="00E80BA0" w:rsidRDefault="00E80BA0"/>
    <w:p w14:paraId="35573975" w14:textId="52DD071F" w:rsidR="000D634A" w:rsidRDefault="00E80BA0">
      <w:r>
        <w:t>T</w:t>
      </w:r>
      <w:r w:rsidR="00181D71">
        <w:t xml:space="preserve">hank you </w:t>
      </w:r>
      <w:r>
        <w:t>for listening t</w:t>
      </w:r>
      <w:r w:rsidR="00992A7D">
        <w:t xml:space="preserve">o this brief </w:t>
      </w:r>
      <w:r w:rsidR="00181D71">
        <w:t xml:space="preserve">audio </w:t>
      </w:r>
      <w:r w:rsidR="00992A7D">
        <w:t xml:space="preserve">guide on conflict resolution.  </w:t>
      </w:r>
      <w:r w:rsidR="00996BC0">
        <w:t xml:space="preserve">This guide was adapted from the </w:t>
      </w:r>
      <w:proofErr w:type="spellStart"/>
      <w:r w:rsidR="00996BC0">
        <w:t>gottman</w:t>
      </w:r>
      <w:proofErr w:type="spellEnd"/>
      <w:r w:rsidR="00996BC0">
        <w:t xml:space="preserve"> conflict styles and “the </w:t>
      </w:r>
      <w:r w:rsidR="00992A7D">
        <w:t xml:space="preserve">big book of conflict resolution </w:t>
      </w:r>
      <w:r w:rsidR="006D6494">
        <w:t>games</w:t>
      </w:r>
      <w:r w:rsidR="00D904BA">
        <w:t xml:space="preserve">” by </w:t>
      </w:r>
      <w:proofErr w:type="spellStart"/>
      <w:proofErr w:type="gramStart"/>
      <w:r w:rsidR="00D904BA">
        <w:t>m</w:t>
      </w:r>
      <w:r w:rsidR="006D6494">
        <w:t>ary</w:t>
      </w:r>
      <w:proofErr w:type="spellEnd"/>
      <w:proofErr w:type="gramEnd"/>
      <w:r w:rsidR="006D6494">
        <w:t xml:space="preserve"> </w:t>
      </w:r>
      <w:proofErr w:type="spellStart"/>
      <w:r w:rsidR="006D6494">
        <w:t>scannel</w:t>
      </w:r>
      <w:proofErr w:type="spellEnd"/>
      <w:r w:rsidR="006D6494">
        <w:t>, available for free download</w:t>
      </w:r>
      <w:r w:rsidR="00D904BA">
        <w:t xml:space="preserve"> online for further resources and information.  </w:t>
      </w:r>
      <w:r w:rsidR="000D634A">
        <w:t xml:space="preserve"> </w:t>
      </w:r>
    </w:p>
    <w:sectPr w:rsidR="000D634A" w:rsidSect="00AF47C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4D"/>
    <w:family w:val="roman"/>
    <w:notTrueType/>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13C0D"/>
    <w:multiLevelType w:val="hybridMultilevel"/>
    <w:tmpl w:val="0842436C"/>
    <w:lvl w:ilvl="0" w:tplc="0CF0B562">
      <w:start w:val="1"/>
      <w:numFmt w:val="bullet"/>
      <w:lvlText w:val="•"/>
      <w:lvlJc w:val="left"/>
      <w:pPr>
        <w:tabs>
          <w:tab w:val="num" w:pos="720"/>
        </w:tabs>
        <w:ind w:left="720" w:hanging="360"/>
      </w:pPr>
      <w:rPr>
        <w:rFonts w:ascii="Times" w:hAnsi="Times" w:hint="default"/>
      </w:rPr>
    </w:lvl>
    <w:lvl w:ilvl="1" w:tplc="FF16B38C">
      <w:numFmt w:val="bullet"/>
      <w:lvlText w:val=""/>
      <w:lvlJc w:val="left"/>
      <w:pPr>
        <w:tabs>
          <w:tab w:val="num" w:pos="1440"/>
        </w:tabs>
        <w:ind w:left="1440" w:hanging="360"/>
      </w:pPr>
      <w:rPr>
        <w:rFonts w:ascii="Wingdings" w:hAnsi="Wingdings" w:hint="default"/>
      </w:rPr>
    </w:lvl>
    <w:lvl w:ilvl="2" w:tplc="B290EBD0" w:tentative="1">
      <w:start w:val="1"/>
      <w:numFmt w:val="bullet"/>
      <w:lvlText w:val="•"/>
      <w:lvlJc w:val="left"/>
      <w:pPr>
        <w:tabs>
          <w:tab w:val="num" w:pos="2160"/>
        </w:tabs>
        <w:ind w:left="2160" w:hanging="360"/>
      </w:pPr>
      <w:rPr>
        <w:rFonts w:ascii="Times" w:hAnsi="Times" w:hint="default"/>
      </w:rPr>
    </w:lvl>
    <w:lvl w:ilvl="3" w:tplc="511283E4" w:tentative="1">
      <w:start w:val="1"/>
      <w:numFmt w:val="bullet"/>
      <w:lvlText w:val="•"/>
      <w:lvlJc w:val="left"/>
      <w:pPr>
        <w:tabs>
          <w:tab w:val="num" w:pos="2880"/>
        </w:tabs>
        <w:ind w:left="2880" w:hanging="360"/>
      </w:pPr>
      <w:rPr>
        <w:rFonts w:ascii="Times" w:hAnsi="Times" w:hint="default"/>
      </w:rPr>
    </w:lvl>
    <w:lvl w:ilvl="4" w:tplc="46942E06" w:tentative="1">
      <w:start w:val="1"/>
      <w:numFmt w:val="bullet"/>
      <w:lvlText w:val="•"/>
      <w:lvlJc w:val="left"/>
      <w:pPr>
        <w:tabs>
          <w:tab w:val="num" w:pos="3600"/>
        </w:tabs>
        <w:ind w:left="3600" w:hanging="360"/>
      </w:pPr>
      <w:rPr>
        <w:rFonts w:ascii="Times" w:hAnsi="Times" w:hint="default"/>
      </w:rPr>
    </w:lvl>
    <w:lvl w:ilvl="5" w:tplc="112E6336" w:tentative="1">
      <w:start w:val="1"/>
      <w:numFmt w:val="bullet"/>
      <w:lvlText w:val="•"/>
      <w:lvlJc w:val="left"/>
      <w:pPr>
        <w:tabs>
          <w:tab w:val="num" w:pos="4320"/>
        </w:tabs>
        <w:ind w:left="4320" w:hanging="360"/>
      </w:pPr>
      <w:rPr>
        <w:rFonts w:ascii="Times" w:hAnsi="Times" w:hint="default"/>
      </w:rPr>
    </w:lvl>
    <w:lvl w:ilvl="6" w:tplc="754A2A66" w:tentative="1">
      <w:start w:val="1"/>
      <w:numFmt w:val="bullet"/>
      <w:lvlText w:val="•"/>
      <w:lvlJc w:val="left"/>
      <w:pPr>
        <w:tabs>
          <w:tab w:val="num" w:pos="5040"/>
        </w:tabs>
        <w:ind w:left="5040" w:hanging="360"/>
      </w:pPr>
      <w:rPr>
        <w:rFonts w:ascii="Times" w:hAnsi="Times" w:hint="default"/>
      </w:rPr>
    </w:lvl>
    <w:lvl w:ilvl="7" w:tplc="DF8817A0" w:tentative="1">
      <w:start w:val="1"/>
      <w:numFmt w:val="bullet"/>
      <w:lvlText w:val="•"/>
      <w:lvlJc w:val="left"/>
      <w:pPr>
        <w:tabs>
          <w:tab w:val="num" w:pos="5760"/>
        </w:tabs>
        <w:ind w:left="5760" w:hanging="360"/>
      </w:pPr>
      <w:rPr>
        <w:rFonts w:ascii="Times" w:hAnsi="Times" w:hint="default"/>
      </w:rPr>
    </w:lvl>
    <w:lvl w:ilvl="8" w:tplc="9EAA916E" w:tentative="1">
      <w:start w:val="1"/>
      <w:numFmt w:val="bullet"/>
      <w:lvlText w:val="•"/>
      <w:lvlJc w:val="left"/>
      <w:pPr>
        <w:tabs>
          <w:tab w:val="num" w:pos="6480"/>
        </w:tabs>
        <w:ind w:left="6480" w:hanging="360"/>
      </w:pPr>
      <w:rPr>
        <w:rFonts w:ascii="Times" w:hAnsi="Time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34A"/>
    <w:rsid w:val="000D634A"/>
    <w:rsid w:val="00181D71"/>
    <w:rsid w:val="001B0E0E"/>
    <w:rsid w:val="00361DCA"/>
    <w:rsid w:val="00366704"/>
    <w:rsid w:val="0066142E"/>
    <w:rsid w:val="006D6494"/>
    <w:rsid w:val="007574B8"/>
    <w:rsid w:val="007B39C4"/>
    <w:rsid w:val="008C4F6E"/>
    <w:rsid w:val="009450EB"/>
    <w:rsid w:val="00992A7D"/>
    <w:rsid w:val="00996BC0"/>
    <w:rsid w:val="009A2D1D"/>
    <w:rsid w:val="00AF47C2"/>
    <w:rsid w:val="00C07601"/>
    <w:rsid w:val="00D904BA"/>
    <w:rsid w:val="00DC6F5A"/>
    <w:rsid w:val="00E80BA0"/>
    <w:rsid w:val="00EB2E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8DF92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9823858">
      <w:bodyDiv w:val="1"/>
      <w:marLeft w:val="0"/>
      <w:marRight w:val="0"/>
      <w:marTop w:val="0"/>
      <w:marBottom w:val="0"/>
      <w:divBdr>
        <w:top w:val="none" w:sz="0" w:space="0" w:color="auto"/>
        <w:left w:val="none" w:sz="0" w:space="0" w:color="auto"/>
        <w:bottom w:val="none" w:sz="0" w:space="0" w:color="auto"/>
        <w:right w:val="none" w:sz="0" w:space="0" w:color="auto"/>
      </w:divBdr>
      <w:divsChild>
        <w:div w:id="624851130">
          <w:marLeft w:val="547"/>
          <w:marRight w:val="0"/>
          <w:marTop w:val="154"/>
          <w:marBottom w:val="0"/>
          <w:divBdr>
            <w:top w:val="none" w:sz="0" w:space="0" w:color="auto"/>
            <w:left w:val="none" w:sz="0" w:space="0" w:color="auto"/>
            <w:bottom w:val="none" w:sz="0" w:space="0" w:color="auto"/>
            <w:right w:val="none" w:sz="0" w:space="0" w:color="auto"/>
          </w:divBdr>
        </w:div>
        <w:div w:id="739526058">
          <w:marLeft w:val="1166"/>
          <w:marRight w:val="0"/>
          <w:marTop w:val="96"/>
          <w:marBottom w:val="0"/>
          <w:divBdr>
            <w:top w:val="none" w:sz="0" w:space="0" w:color="auto"/>
            <w:left w:val="none" w:sz="0" w:space="0" w:color="auto"/>
            <w:bottom w:val="none" w:sz="0" w:space="0" w:color="auto"/>
            <w:right w:val="none" w:sz="0" w:space="0" w:color="auto"/>
          </w:divBdr>
        </w:div>
        <w:div w:id="1573201742">
          <w:marLeft w:val="547"/>
          <w:marRight w:val="0"/>
          <w:marTop w:val="154"/>
          <w:marBottom w:val="0"/>
          <w:divBdr>
            <w:top w:val="none" w:sz="0" w:space="0" w:color="auto"/>
            <w:left w:val="none" w:sz="0" w:space="0" w:color="auto"/>
            <w:bottom w:val="none" w:sz="0" w:space="0" w:color="auto"/>
            <w:right w:val="none" w:sz="0" w:space="0" w:color="auto"/>
          </w:divBdr>
        </w:div>
        <w:div w:id="1605650822">
          <w:marLeft w:val="1166"/>
          <w:marRight w:val="0"/>
          <w:marTop w:val="96"/>
          <w:marBottom w:val="0"/>
          <w:divBdr>
            <w:top w:val="none" w:sz="0" w:space="0" w:color="auto"/>
            <w:left w:val="none" w:sz="0" w:space="0" w:color="auto"/>
            <w:bottom w:val="none" w:sz="0" w:space="0" w:color="auto"/>
            <w:right w:val="none" w:sz="0" w:space="0" w:color="auto"/>
          </w:divBdr>
        </w:div>
        <w:div w:id="1680933038">
          <w:marLeft w:val="547"/>
          <w:marRight w:val="0"/>
          <w:marTop w:val="154"/>
          <w:marBottom w:val="0"/>
          <w:divBdr>
            <w:top w:val="none" w:sz="0" w:space="0" w:color="auto"/>
            <w:left w:val="none" w:sz="0" w:space="0" w:color="auto"/>
            <w:bottom w:val="none" w:sz="0" w:space="0" w:color="auto"/>
            <w:right w:val="none" w:sz="0" w:space="0" w:color="auto"/>
          </w:divBdr>
        </w:div>
        <w:div w:id="1640301675">
          <w:marLeft w:val="1166"/>
          <w:marRight w:val="0"/>
          <w:marTop w:val="96"/>
          <w:marBottom w:val="0"/>
          <w:divBdr>
            <w:top w:val="none" w:sz="0" w:space="0" w:color="auto"/>
            <w:left w:val="none" w:sz="0" w:space="0" w:color="auto"/>
            <w:bottom w:val="none" w:sz="0" w:space="0" w:color="auto"/>
            <w:right w:val="none" w:sz="0" w:space="0" w:color="auto"/>
          </w:divBdr>
        </w:div>
        <w:div w:id="1850441391">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92</TotalTime>
  <Pages>2</Pages>
  <Words>671</Words>
  <Characters>3828</Characters>
  <Application>Microsoft Macintosh Word</Application>
  <DocSecurity>0</DocSecurity>
  <Lines>31</Lines>
  <Paragraphs>8</Paragraphs>
  <ScaleCrop>false</ScaleCrop>
  <Company>Lewis &amp; Clark College</Company>
  <LinksUpToDate>false</LinksUpToDate>
  <CharactersWithSpaces>4491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Authorized User</dc:creator>
  <cp:keywords/>
  <dc:description/>
  <cp:lastModifiedBy>Authorized User</cp:lastModifiedBy>
  <cp:revision>10</cp:revision>
  <dcterms:created xsi:type="dcterms:W3CDTF">2016-05-03T22:01:00Z</dcterms:created>
  <dcterms:modified xsi:type="dcterms:W3CDTF">2016-05-04T18:28:00Z</dcterms:modified>
</cp:coreProperties>
</file>