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F0BFAF" w14:textId="77777777" w:rsidR="00FC2D4B" w:rsidRPr="00465D5A" w:rsidRDefault="007E585D" w:rsidP="00FC2D4B">
      <w:p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During</w:t>
      </w:r>
      <w:r w:rsidR="00FC2D4B" w:rsidRPr="00465D5A">
        <w:rPr>
          <w:rFonts w:asciiTheme="majorHAnsi" w:eastAsia="Times New Roman" w:hAnsiTheme="majorHAnsi" w:cs="Times New Roman"/>
          <w:sz w:val="24"/>
          <w:szCs w:val="24"/>
        </w:rPr>
        <w:t xml:space="preserve"> </w:t>
      </w:r>
      <w:r w:rsidRPr="00465D5A">
        <w:rPr>
          <w:rFonts w:asciiTheme="majorHAnsi" w:eastAsia="Times New Roman" w:hAnsiTheme="majorHAnsi" w:cs="Times New Roman"/>
          <w:sz w:val="24"/>
          <w:szCs w:val="24"/>
        </w:rPr>
        <w:t xml:space="preserve">the </w:t>
      </w:r>
      <w:r w:rsidR="00FC2D4B" w:rsidRPr="00465D5A">
        <w:rPr>
          <w:rFonts w:asciiTheme="majorHAnsi" w:eastAsia="Times New Roman" w:hAnsiTheme="majorHAnsi" w:cs="Times New Roman"/>
          <w:sz w:val="24"/>
          <w:szCs w:val="24"/>
        </w:rPr>
        <w:t xml:space="preserve">2015-16 </w:t>
      </w:r>
      <w:r w:rsidRPr="00465D5A">
        <w:rPr>
          <w:rFonts w:asciiTheme="majorHAnsi" w:eastAsia="Times New Roman" w:hAnsiTheme="majorHAnsi" w:cs="Times New Roman"/>
          <w:sz w:val="24"/>
          <w:szCs w:val="24"/>
        </w:rPr>
        <w:t>academic year</w:t>
      </w:r>
      <w:r w:rsidR="00FC2D4B" w:rsidRPr="00465D5A">
        <w:rPr>
          <w:rFonts w:asciiTheme="majorHAnsi" w:eastAsia="Times New Roman" w:hAnsiTheme="majorHAnsi" w:cs="Times New Roman"/>
          <w:sz w:val="24"/>
          <w:szCs w:val="24"/>
        </w:rPr>
        <w:t>, the Sustainability Council commissioned a report from a graduate faculty member, to examine opportunities for the enhancement of sustainability curriculum across the institution. This report was presented to the Sustainability Council, all three academic deans, the President as well as other members of ou</w:t>
      </w:r>
      <w:r w:rsidRPr="00465D5A">
        <w:rPr>
          <w:rFonts w:asciiTheme="majorHAnsi" w:eastAsia="Times New Roman" w:hAnsiTheme="majorHAnsi" w:cs="Times New Roman"/>
          <w:sz w:val="24"/>
          <w:szCs w:val="24"/>
        </w:rPr>
        <w:t>r community. Th</w:t>
      </w:r>
      <w:r w:rsidR="00434CE8" w:rsidRPr="00465D5A">
        <w:rPr>
          <w:rFonts w:asciiTheme="majorHAnsi" w:eastAsia="Times New Roman" w:hAnsiTheme="majorHAnsi" w:cs="Times New Roman"/>
          <w:sz w:val="24"/>
          <w:szCs w:val="24"/>
        </w:rPr>
        <w:t>e</w:t>
      </w:r>
      <w:r w:rsidRPr="00465D5A">
        <w:rPr>
          <w:rFonts w:asciiTheme="majorHAnsi" w:eastAsia="Times New Roman" w:hAnsiTheme="majorHAnsi" w:cs="Times New Roman"/>
          <w:sz w:val="24"/>
          <w:szCs w:val="24"/>
        </w:rPr>
        <w:t xml:space="preserve"> </w:t>
      </w:r>
      <w:r w:rsidR="00434CE8" w:rsidRPr="00465D5A">
        <w:rPr>
          <w:rFonts w:asciiTheme="majorHAnsi" w:eastAsia="Times New Roman" w:hAnsiTheme="majorHAnsi" w:cs="Times New Roman"/>
          <w:sz w:val="24"/>
          <w:szCs w:val="24"/>
        </w:rPr>
        <w:t>report contains</w:t>
      </w:r>
      <w:r w:rsidRPr="00465D5A">
        <w:rPr>
          <w:rFonts w:asciiTheme="majorHAnsi" w:eastAsia="Times New Roman" w:hAnsiTheme="majorHAnsi" w:cs="Times New Roman"/>
          <w:sz w:val="24"/>
          <w:szCs w:val="24"/>
        </w:rPr>
        <w:t xml:space="preserve"> a number of recommendations to be further investigated and implemented by</w:t>
      </w:r>
      <w:r w:rsidR="00FC2D4B" w:rsidRPr="00465D5A">
        <w:rPr>
          <w:rFonts w:asciiTheme="majorHAnsi" w:eastAsia="Times New Roman" w:hAnsiTheme="majorHAnsi" w:cs="Times New Roman"/>
          <w:sz w:val="24"/>
          <w:szCs w:val="24"/>
        </w:rPr>
        <w:t xml:space="preserve"> a limited-duration, part-time stipend position for a current faculty member. This faculty member would work directly with the Sustainability Director and Council</w:t>
      </w:r>
      <w:r w:rsidR="0003057A" w:rsidRPr="00465D5A">
        <w:rPr>
          <w:rFonts w:asciiTheme="majorHAnsi" w:eastAsia="Times New Roman" w:hAnsiTheme="majorHAnsi" w:cs="Times New Roman"/>
          <w:sz w:val="24"/>
          <w:szCs w:val="24"/>
        </w:rPr>
        <w:t>, taking</w:t>
      </w:r>
      <w:r w:rsidR="00FC2D4B" w:rsidRPr="00465D5A">
        <w:rPr>
          <w:rFonts w:asciiTheme="majorHAnsi" w:eastAsia="Times New Roman" w:hAnsiTheme="majorHAnsi" w:cs="Times New Roman"/>
          <w:sz w:val="24"/>
          <w:szCs w:val="24"/>
        </w:rPr>
        <w:t xml:space="preserve"> the lead on curriculum and working with faculty as outlined below. The </w:t>
      </w:r>
      <w:r w:rsidR="0003057A" w:rsidRPr="00465D5A">
        <w:rPr>
          <w:rFonts w:asciiTheme="majorHAnsi" w:eastAsia="Times New Roman" w:hAnsiTheme="majorHAnsi" w:cs="Times New Roman"/>
          <w:sz w:val="24"/>
          <w:szCs w:val="24"/>
        </w:rPr>
        <w:t xml:space="preserve">anticipated </w:t>
      </w:r>
      <w:r w:rsidR="00FC2D4B" w:rsidRPr="00465D5A">
        <w:rPr>
          <w:rFonts w:asciiTheme="majorHAnsi" w:eastAsia="Times New Roman" w:hAnsiTheme="majorHAnsi" w:cs="Times New Roman"/>
          <w:sz w:val="24"/>
          <w:szCs w:val="24"/>
        </w:rPr>
        <w:t>activities of the position would include:</w:t>
      </w:r>
    </w:p>
    <w:p w14:paraId="20F66D93" w14:textId="77777777" w:rsidR="00FC2D4B" w:rsidRPr="00465D5A" w:rsidRDefault="00FC2D4B" w:rsidP="00FC2D4B">
      <w:pPr>
        <w:numPr>
          <w:ilvl w:val="0"/>
          <w:numId w:val="1"/>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Gathering faculty from the three schools to garner feedback, develop momentum and ‘workshop’ report recommendations to:</w:t>
      </w:r>
    </w:p>
    <w:p w14:paraId="28D66171" w14:textId="77777777" w:rsidR="00FC2D4B" w:rsidRPr="00465D5A" w:rsidRDefault="00FC2D4B" w:rsidP="00FC2D4B">
      <w:pPr>
        <w:numPr>
          <w:ilvl w:val="1"/>
          <w:numId w:val="1"/>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Promote cross-school faculty collaboration and innovation</w:t>
      </w:r>
    </w:p>
    <w:p w14:paraId="4364F901" w14:textId="77777777" w:rsidR="00FC2D4B" w:rsidRPr="00465D5A" w:rsidRDefault="00FC2D4B" w:rsidP="00FC2D4B">
      <w:pPr>
        <w:numPr>
          <w:ilvl w:val="1"/>
          <w:numId w:val="1"/>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Share resources, service learning, and curricular connections</w:t>
      </w:r>
    </w:p>
    <w:p w14:paraId="13B163BF" w14:textId="77777777" w:rsidR="00FC2D4B" w:rsidRPr="00465D5A" w:rsidRDefault="00FC2D4B" w:rsidP="00FC2D4B">
      <w:pPr>
        <w:numPr>
          <w:ilvl w:val="1"/>
          <w:numId w:val="1"/>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Discuss opportunities for additional courses</w:t>
      </w:r>
    </w:p>
    <w:p w14:paraId="174C5BB3" w14:textId="77777777" w:rsidR="00FC2D4B" w:rsidRPr="00465D5A" w:rsidRDefault="00FC2D4B" w:rsidP="00FC2D4B">
      <w:pPr>
        <w:numPr>
          <w:ilvl w:val="0"/>
          <w:numId w:val="1"/>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Advancing the programmatic elements of the plan</w:t>
      </w:r>
    </w:p>
    <w:p w14:paraId="6766962D" w14:textId="77777777" w:rsidR="00FC2D4B" w:rsidRPr="00465D5A" w:rsidRDefault="00FC2D4B" w:rsidP="00FC2D4B">
      <w:pPr>
        <w:numPr>
          <w:ilvl w:val="1"/>
          <w:numId w:val="1"/>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Initiate cross-campus winter and/or summer programs (based on current Council plans)</w:t>
      </w:r>
    </w:p>
    <w:p w14:paraId="659C265F" w14:textId="77777777" w:rsidR="00FC2D4B" w:rsidRPr="00465D5A" w:rsidRDefault="00FC2D4B" w:rsidP="00FC2D4B">
      <w:pPr>
        <w:numPr>
          <w:ilvl w:val="1"/>
          <w:numId w:val="1"/>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Enhance connectedness between academic programs and entities outside of Lewis &amp; Clark (including partnering with other institutions)</w:t>
      </w:r>
    </w:p>
    <w:p w14:paraId="3278E52D" w14:textId="77777777" w:rsidR="00FC2D4B" w:rsidRPr="00465D5A" w:rsidRDefault="00FC2D4B" w:rsidP="00FC2D4B">
      <w:pPr>
        <w:numPr>
          <w:ilvl w:val="1"/>
          <w:numId w:val="1"/>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Directly engage multicultural and social-environmental communities at Lewis &amp; Clark</w:t>
      </w:r>
    </w:p>
    <w:p w14:paraId="62FCC0F1" w14:textId="77777777" w:rsidR="00FC2D4B" w:rsidRPr="00465D5A" w:rsidRDefault="00FC2D4B" w:rsidP="00FC2D4B">
      <w:pPr>
        <w:numPr>
          <w:ilvl w:val="1"/>
          <w:numId w:val="1"/>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Convene the rotating Advising Committee drawn from faculty and staff from the three schools</w:t>
      </w:r>
    </w:p>
    <w:p w14:paraId="1582D657" w14:textId="77777777" w:rsidR="00FC2D4B" w:rsidRPr="00465D5A" w:rsidRDefault="00FC2D4B" w:rsidP="00FC2D4B">
      <w:pPr>
        <w:numPr>
          <w:ilvl w:val="0"/>
          <w:numId w:val="1"/>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Developing the funding mechanisms</w:t>
      </w:r>
    </w:p>
    <w:p w14:paraId="57657396" w14:textId="77777777" w:rsidR="00FC2D4B" w:rsidRPr="00465D5A" w:rsidRDefault="00FC2D4B" w:rsidP="00FC2D4B">
      <w:pPr>
        <w:numPr>
          <w:ilvl w:val="1"/>
          <w:numId w:val="1"/>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Both short-term and long-term funding strategies</w:t>
      </w:r>
    </w:p>
    <w:p w14:paraId="6A10333B" w14:textId="77777777" w:rsidR="00FC2D4B" w:rsidRPr="00465D5A" w:rsidRDefault="00FC2D4B" w:rsidP="00FC2D4B">
      <w:pPr>
        <w:numPr>
          <w:ilvl w:val="1"/>
          <w:numId w:val="1"/>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A funding list/package for use in applying for grants or seeking foundation funding</w:t>
      </w:r>
    </w:p>
    <w:p w14:paraId="0A8A544D" w14:textId="77777777" w:rsidR="00FC2D4B" w:rsidRPr="00465D5A" w:rsidRDefault="00FC2D4B" w:rsidP="00FC2D4B">
      <w:pPr>
        <w:numPr>
          <w:ilvl w:val="1"/>
          <w:numId w:val="1"/>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Identify revenue-producing programs or program models</w:t>
      </w:r>
    </w:p>
    <w:p w14:paraId="77D0B6BB" w14:textId="77777777" w:rsidR="0003057A" w:rsidRPr="00465D5A" w:rsidRDefault="0003057A" w:rsidP="0003057A">
      <w:p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The progress made by the Council and the part-time faculty member over the course of the next year will build on existing momentum toward longer-term programmatic considerations identified in last year’s report, including:</w:t>
      </w:r>
    </w:p>
    <w:p w14:paraId="1CFF1CF2" w14:textId="77777777" w:rsidR="0003057A" w:rsidRPr="00465D5A" w:rsidRDefault="0003057A" w:rsidP="0003057A">
      <w:pPr>
        <w:numPr>
          <w:ilvl w:val="0"/>
          <w:numId w:val="3"/>
        </w:numPr>
        <w:spacing w:before="100" w:beforeAutospacing="1" w:after="100" w:afterAutospacing="1" w:line="240" w:lineRule="auto"/>
        <w:ind w:left="1200"/>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Creating a Lewis &amp; Clark Sustainability Scholar Certificate or minor option for existing students (e.g., a self-designed curriculum drawn form existing academic offerings)</w:t>
      </w:r>
    </w:p>
    <w:p w14:paraId="020630E2" w14:textId="77777777" w:rsidR="0003057A" w:rsidRPr="00465D5A" w:rsidRDefault="0003057A" w:rsidP="0003057A">
      <w:pPr>
        <w:numPr>
          <w:ilvl w:val="0"/>
          <w:numId w:val="3"/>
        </w:numPr>
        <w:spacing w:before="100" w:beforeAutospacing="1" w:after="100" w:afterAutospacing="1" w:line="240" w:lineRule="auto"/>
        <w:ind w:left="1200"/>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New or enhanced freestanding Certificate Programs</w:t>
      </w:r>
    </w:p>
    <w:p w14:paraId="428DEDB9" w14:textId="77777777" w:rsidR="0003057A" w:rsidRPr="00465D5A" w:rsidRDefault="0003057A" w:rsidP="0003057A">
      <w:pPr>
        <w:numPr>
          <w:ilvl w:val="0"/>
          <w:numId w:val="3"/>
        </w:numPr>
        <w:spacing w:before="100" w:beforeAutospacing="1" w:after="100" w:afterAutospacing="1" w:line="240" w:lineRule="auto"/>
        <w:ind w:left="1200"/>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New Master’s level initiatives</w:t>
      </w:r>
    </w:p>
    <w:p w14:paraId="59E59EB6" w14:textId="77777777" w:rsidR="0003057A" w:rsidRPr="00465D5A" w:rsidRDefault="0003057A" w:rsidP="0003057A">
      <w:pPr>
        <w:numPr>
          <w:ilvl w:val="0"/>
          <w:numId w:val="3"/>
        </w:numPr>
        <w:spacing w:before="100" w:beforeAutospacing="1" w:after="100" w:afterAutospacing="1" w:line="240" w:lineRule="auto"/>
        <w:ind w:left="1200"/>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Coordinate with technology and data systems to better audit degree tracks and credits, and make cross-school pathways more evident in course registration process</w:t>
      </w:r>
    </w:p>
    <w:p w14:paraId="5906880E" w14:textId="77777777" w:rsidR="0003057A" w:rsidRPr="00465D5A" w:rsidRDefault="0003057A" w:rsidP="0003057A">
      <w:pPr>
        <w:numPr>
          <w:ilvl w:val="0"/>
          <w:numId w:val="3"/>
        </w:numPr>
        <w:spacing w:before="100" w:beforeAutospacing="1" w:after="100" w:afterAutospacing="1" w:line="240" w:lineRule="auto"/>
        <w:ind w:left="1200"/>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Nexus for study abroad connections and partner institution connections</w:t>
      </w:r>
    </w:p>
    <w:p w14:paraId="6A9E560D" w14:textId="77777777" w:rsidR="0003057A" w:rsidRPr="00465D5A" w:rsidRDefault="0003057A" w:rsidP="0003057A">
      <w:pPr>
        <w:numPr>
          <w:ilvl w:val="0"/>
          <w:numId w:val="3"/>
        </w:numPr>
        <w:spacing w:before="100" w:beforeAutospacing="1" w:after="100" w:afterAutospacing="1" w:line="240" w:lineRule="auto"/>
        <w:ind w:left="1200"/>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Support Watson and Fulbright Scholarship Applicants</w:t>
      </w:r>
    </w:p>
    <w:p w14:paraId="5758302D" w14:textId="77777777" w:rsidR="0003057A" w:rsidRPr="00465D5A" w:rsidRDefault="0003057A" w:rsidP="0003057A">
      <w:pPr>
        <w:numPr>
          <w:ilvl w:val="0"/>
          <w:numId w:val="3"/>
        </w:numPr>
        <w:spacing w:before="100" w:beforeAutospacing="1" w:after="100" w:afterAutospacing="1" w:line="240" w:lineRule="auto"/>
        <w:ind w:left="1200"/>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Invite visiting students and Scholars in Residence</w:t>
      </w:r>
    </w:p>
    <w:p w14:paraId="5944CD0C" w14:textId="6E3AD676" w:rsidR="0003057A" w:rsidRPr="000D2B55" w:rsidRDefault="0003057A" w:rsidP="00FC2D4B">
      <w:pPr>
        <w:numPr>
          <w:ilvl w:val="0"/>
          <w:numId w:val="3"/>
        </w:numPr>
        <w:spacing w:before="100" w:beforeAutospacing="1" w:after="100" w:afterAutospacing="1" w:line="240" w:lineRule="auto"/>
        <w:ind w:left="1200"/>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lastRenderedPageBreak/>
        <w:t>Develop Assessment Rubric Questions (explored by director and faculty advisors, and compatible with other Lewis &amp; Clark initiatives)</w:t>
      </w:r>
    </w:p>
    <w:p w14:paraId="3F7B3647" w14:textId="77777777" w:rsidR="00FC2D4B" w:rsidRPr="00465D5A" w:rsidRDefault="0003057A" w:rsidP="00FC2D4B">
      <w:p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 xml:space="preserve">Structure </w:t>
      </w:r>
    </w:p>
    <w:p w14:paraId="74DE115D" w14:textId="77777777" w:rsidR="00FC2D4B" w:rsidRPr="00465D5A" w:rsidRDefault="0003057A" w:rsidP="00FC2D4B">
      <w:pPr>
        <w:numPr>
          <w:ilvl w:val="0"/>
          <w:numId w:val="2"/>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Timeline: Summer through Fall Term 2017</w:t>
      </w:r>
    </w:p>
    <w:p w14:paraId="064D193F" w14:textId="32AAA73B" w:rsidR="00FC2D4B" w:rsidRPr="00465D5A" w:rsidRDefault="0003057A" w:rsidP="00FC2D4B">
      <w:pPr>
        <w:numPr>
          <w:ilvl w:val="0"/>
          <w:numId w:val="2"/>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One faculty memb</w:t>
      </w:r>
      <w:r w:rsidR="00573758">
        <w:rPr>
          <w:rFonts w:asciiTheme="majorHAnsi" w:eastAsia="Times New Roman" w:hAnsiTheme="majorHAnsi" w:cs="Times New Roman"/>
          <w:sz w:val="24"/>
          <w:szCs w:val="24"/>
        </w:rPr>
        <w:t>er from CAS, GSEC or Law School</w:t>
      </w:r>
    </w:p>
    <w:p w14:paraId="25098F35" w14:textId="24ABFEDB" w:rsidR="000D2B55" w:rsidRPr="000D2B55" w:rsidRDefault="000D2B55" w:rsidP="000D2B55">
      <w:pPr>
        <w:numPr>
          <w:ilvl w:val="0"/>
          <w:numId w:val="2"/>
        </w:numPr>
        <w:spacing w:before="100" w:beforeAutospacing="1" w:after="100" w:afterAutospacing="1" w:line="240" w:lineRule="auto"/>
        <w:rPr>
          <w:rFonts w:asciiTheme="majorHAnsi" w:eastAsia="Times New Roman" w:hAnsiTheme="majorHAnsi" w:cs="Times New Roman"/>
          <w:sz w:val="24"/>
          <w:szCs w:val="24"/>
        </w:rPr>
      </w:pPr>
      <w:r>
        <w:rPr>
          <w:rFonts w:asciiTheme="majorHAnsi" w:eastAsia="Times New Roman" w:hAnsiTheme="majorHAnsi" w:cs="Times New Roman"/>
          <w:sz w:val="24"/>
          <w:szCs w:val="24"/>
        </w:rPr>
        <w:t>$10,000 stipend to support a</w:t>
      </w:r>
      <w:r w:rsidR="0003057A" w:rsidRPr="00465D5A">
        <w:rPr>
          <w:rFonts w:asciiTheme="majorHAnsi" w:eastAsia="Times New Roman" w:hAnsiTheme="majorHAnsi" w:cs="Times New Roman"/>
          <w:sz w:val="24"/>
          <w:szCs w:val="24"/>
        </w:rPr>
        <w:t>pproximately 10 hours per week commitment</w:t>
      </w:r>
      <w:r>
        <w:rPr>
          <w:rFonts w:asciiTheme="majorHAnsi" w:eastAsia="Times New Roman" w:hAnsiTheme="majorHAnsi" w:cs="Times New Roman"/>
          <w:sz w:val="24"/>
          <w:szCs w:val="24"/>
        </w:rPr>
        <w:t xml:space="preserve"> or </w:t>
      </w:r>
      <w:r w:rsidR="00A70175">
        <w:rPr>
          <w:rFonts w:asciiTheme="majorHAnsi" w:eastAsia="Times New Roman" w:hAnsiTheme="majorHAnsi" w:cs="Times New Roman"/>
          <w:sz w:val="24"/>
          <w:szCs w:val="24"/>
        </w:rPr>
        <w:t>approximately 200 hours total</w:t>
      </w:r>
      <w:r>
        <w:rPr>
          <w:rFonts w:asciiTheme="majorHAnsi" w:eastAsia="Times New Roman" w:hAnsiTheme="majorHAnsi" w:cs="Times New Roman"/>
          <w:sz w:val="24"/>
          <w:szCs w:val="24"/>
        </w:rPr>
        <w:t xml:space="preserve"> </w:t>
      </w:r>
    </w:p>
    <w:p w14:paraId="3ECC49DB" w14:textId="77777777" w:rsidR="00FC2D4B" w:rsidRPr="00465D5A" w:rsidRDefault="0003057A" w:rsidP="0003057A">
      <w:pPr>
        <w:numPr>
          <w:ilvl w:val="0"/>
          <w:numId w:val="2"/>
        </w:numPr>
        <w:spacing w:before="100" w:beforeAutospacing="1" w:after="100" w:afterAutospacing="1" w:line="240" w:lineRule="auto"/>
        <w:rPr>
          <w:rFonts w:asciiTheme="majorHAnsi" w:eastAsia="Times New Roman" w:hAnsiTheme="majorHAnsi" w:cs="Times New Roman"/>
          <w:sz w:val="24"/>
          <w:szCs w:val="24"/>
        </w:rPr>
      </w:pPr>
      <w:r w:rsidRPr="00465D5A">
        <w:rPr>
          <w:rFonts w:asciiTheme="majorHAnsi" w:eastAsia="Times New Roman" w:hAnsiTheme="majorHAnsi" w:cs="Times New Roman"/>
          <w:sz w:val="24"/>
          <w:szCs w:val="24"/>
        </w:rPr>
        <w:t>Reports to the Sustainability Council</w:t>
      </w:r>
    </w:p>
    <w:p w14:paraId="0B9735FD" w14:textId="77777777" w:rsidR="00BA44EF" w:rsidRPr="00465D5A" w:rsidRDefault="00BA44EF" w:rsidP="00BA44EF">
      <w:pPr>
        <w:rPr>
          <w:rFonts w:asciiTheme="majorHAnsi" w:hAnsiTheme="majorHAnsi"/>
          <w:sz w:val="24"/>
          <w:szCs w:val="24"/>
        </w:rPr>
      </w:pPr>
      <w:r>
        <w:rPr>
          <w:rFonts w:asciiTheme="majorHAnsi" w:hAnsiTheme="majorHAnsi"/>
          <w:sz w:val="24"/>
          <w:szCs w:val="24"/>
        </w:rPr>
        <w:t>Preferred candidate qualifications</w:t>
      </w:r>
    </w:p>
    <w:p w14:paraId="42FED013" w14:textId="77777777" w:rsidR="00BA44EF" w:rsidRPr="00465D5A" w:rsidRDefault="00BA44EF" w:rsidP="00BA44EF">
      <w:pPr>
        <w:pStyle w:val="ListParagraph"/>
        <w:numPr>
          <w:ilvl w:val="0"/>
          <w:numId w:val="4"/>
        </w:numPr>
        <w:rPr>
          <w:rFonts w:asciiTheme="majorHAnsi" w:hAnsiTheme="majorHAnsi"/>
          <w:sz w:val="24"/>
          <w:szCs w:val="24"/>
        </w:rPr>
      </w:pPr>
      <w:r w:rsidRPr="00465D5A">
        <w:rPr>
          <w:rFonts w:asciiTheme="majorHAnsi" w:hAnsiTheme="majorHAnsi"/>
          <w:sz w:val="24"/>
          <w:szCs w:val="24"/>
        </w:rPr>
        <w:t>Demonstrated experience and scholarship around sustainability.</w:t>
      </w:r>
    </w:p>
    <w:p w14:paraId="44814657" w14:textId="77777777" w:rsidR="00BA44EF" w:rsidRPr="00465D5A" w:rsidRDefault="00BA44EF" w:rsidP="00BA44EF">
      <w:pPr>
        <w:pStyle w:val="ListParagraph"/>
        <w:numPr>
          <w:ilvl w:val="0"/>
          <w:numId w:val="4"/>
        </w:numPr>
        <w:rPr>
          <w:rFonts w:asciiTheme="majorHAnsi" w:hAnsiTheme="majorHAnsi"/>
          <w:sz w:val="24"/>
          <w:szCs w:val="24"/>
        </w:rPr>
      </w:pPr>
      <w:r w:rsidRPr="00465D5A">
        <w:rPr>
          <w:rFonts w:asciiTheme="majorHAnsi" w:hAnsiTheme="majorHAnsi"/>
          <w:sz w:val="24"/>
          <w:szCs w:val="24"/>
        </w:rPr>
        <w:t xml:space="preserve">Experience working across campus and between disciplines and schools. </w:t>
      </w:r>
    </w:p>
    <w:p w14:paraId="2E743E7D" w14:textId="77777777" w:rsidR="00BA44EF" w:rsidRPr="00465D5A" w:rsidRDefault="00BA44EF" w:rsidP="00BA44EF">
      <w:pPr>
        <w:pStyle w:val="ListParagraph"/>
        <w:numPr>
          <w:ilvl w:val="0"/>
          <w:numId w:val="4"/>
        </w:numPr>
        <w:rPr>
          <w:rFonts w:asciiTheme="majorHAnsi" w:hAnsiTheme="majorHAnsi"/>
          <w:sz w:val="24"/>
          <w:szCs w:val="24"/>
        </w:rPr>
      </w:pPr>
      <w:r w:rsidRPr="00465D5A">
        <w:rPr>
          <w:rFonts w:asciiTheme="majorHAnsi" w:hAnsiTheme="majorHAnsi"/>
          <w:sz w:val="24"/>
          <w:szCs w:val="24"/>
        </w:rPr>
        <w:t xml:space="preserve">Demonstrated commitment to and passion for advancing sustainability in the curriculum at LC. </w:t>
      </w:r>
    </w:p>
    <w:p w14:paraId="5E0BF3DC" w14:textId="5B1F2436" w:rsidR="00BA44EF" w:rsidRDefault="00BA44EF" w:rsidP="00BA44EF">
      <w:pPr>
        <w:pStyle w:val="ListParagraph"/>
        <w:numPr>
          <w:ilvl w:val="0"/>
          <w:numId w:val="4"/>
        </w:numPr>
        <w:rPr>
          <w:rFonts w:asciiTheme="majorHAnsi" w:hAnsiTheme="majorHAnsi"/>
          <w:sz w:val="24"/>
          <w:szCs w:val="24"/>
        </w:rPr>
      </w:pPr>
      <w:r w:rsidRPr="00465D5A">
        <w:rPr>
          <w:rFonts w:asciiTheme="majorHAnsi" w:hAnsiTheme="majorHAnsi"/>
          <w:sz w:val="24"/>
          <w:szCs w:val="24"/>
        </w:rPr>
        <w:t>Sufficient availability to devote, at minimum, 10 hours per week during the academic term as well as time for planning and research over the summer term.</w:t>
      </w:r>
    </w:p>
    <w:p w14:paraId="54BD1245" w14:textId="77777777" w:rsidR="00BA44EF" w:rsidRPr="00BA44EF" w:rsidRDefault="00BA44EF" w:rsidP="00BA44EF">
      <w:pPr>
        <w:pStyle w:val="ListParagraph"/>
        <w:rPr>
          <w:rFonts w:asciiTheme="majorHAnsi" w:hAnsiTheme="majorHAnsi"/>
          <w:sz w:val="24"/>
          <w:szCs w:val="24"/>
        </w:rPr>
      </w:pPr>
    </w:p>
    <w:p w14:paraId="3E3A344B" w14:textId="77777777" w:rsidR="00FC2D4B" w:rsidRPr="00465D5A" w:rsidRDefault="00FC2D4B">
      <w:pPr>
        <w:rPr>
          <w:rFonts w:asciiTheme="majorHAnsi" w:hAnsiTheme="majorHAnsi"/>
          <w:sz w:val="24"/>
          <w:szCs w:val="24"/>
        </w:rPr>
      </w:pPr>
      <w:r w:rsidRPr="00465D5A">
        <w:rPr>
          <w:rFonts w:asciiTheme="majorHAnsi" w:hAnsiTheme="majorHAnsi"/>
          <w:sz w:val="24"/>
          <w:szCs w:val="24"/>
        </w:rPr>
        <w:t>Application Process</w:t>
      </w:r>
    </w:p>
    <w:p w14:paraId="59F50400" w14:textId="3710D04A" w:rsidR="00FC2D4B" w:rsidRPr="00465D5A" w:rsidRDefault="00FC2D4B">
      <w:pPr>
        <w:rPr>
          <w:rFonts w:asciiTheme="majorHAnsi" w:hAnsiTheme="majorHAnsi"/>
          <w:sz w:val="24"/>
          <w:szCs w:val="24"/>
        </w:rPr>
      </w:pPr>
      <w:r w:rsidRPr="00465D5A">
        <w:rPr>
          <w:rFonts w:asciiTheme="majorHAnsi" w:hAnsiTheme="majorHAnsi"/>
          <w:sz w:val="24"/>
          <w:szCs w:val="24"/>
        </w:rPr>
        <w:t xml:space="preserve">Please submit your statement of interest by </w:t>
      </w:r>
      <w:r w:rsidR="00740DC5">
        <w:rPr>
          <w:rFonts w:asciiTheme="majorHAnsi" w:hAnsiTheme="majorHAnsi"/>
          <w:sz w:val="24"/>
          <w:szCs w:val="24"/>
        </w:rPr>
        <w:t>May 19</w:t>
      </w:r>
      <w:r w:rsidR="00F8743A">
        <w:rPr>
          <w:rFonts w:asciiTheme="majorHAnsi" w:hAnsiTheme="majorHAnsi"/>
          <w:sz w:val="24"/>
          <w:szCs w:val="24"/>
        </w:rPr>
        <w:t xml:space="preserve"> to lcsc@lclark.edu</w:t>
      </w:r>
      <w:r w:rsidRPr="00465D5A">
        <w:rPr>
          <w:rFonts w:asciiTheme="majorHAnsi" w:hAnsiTheme="majorHAnsi"/>
          <w:sz w:val="24"/>
          <w:szCs w:val="24"/>
        </w:rPr>
        <w:t xml:space="preserve">. </w:t>
      </w:r>
      <w:r w:rsidR="00323DA2">
        <w:rPr>
          <w:rFonts w:asciiTheme="majorHAnsi" w:hAnsiTheme="majorHAnsi"/>
          <w:sz w:val="24"/>
          <w:szCs w:val="24"/>
        </w:rPr>
        <w:t>Qualified applicants may</w:t>
      </w:r>
      <w:r w:rsidR="00BA44EF">
        <w:rPr>
          <w:rFonts w:asciiTheme="majorHAnsi" w:hAnsiTheme="majorHAnsi"/>
          <w:sz w:val="24"/>
          <w:szCs w:val="24"/>
        </w:rPr>
        <w:t xml:space="preserve"> be asked to </w:t>
      </w:r>
      <w:r w:rsidR="006A50CD">
        <w:rPr>
          <w:rFonts w:asciiTheme="majorHAnsi" w:hAnsiTheme="majorHAnsi"/>
          <w:sz w:val="24"/>
          <w:szCs w:val="24"/>
        </w:rPr>
        <w:t xml:space="preserve">complete </w:t>
      </w:r>
      <w:r w:rsidR="00BA44EF">
        <w:rPr>
          <w:rFonts w:asciiTheme="majorHAnsi" w:hAnsiTheme="majorHAnsi"/>
          <w:sz w:val="24"/>
          <w:szCs w:val="24"/>
        </w:rPr>
        <w:t>an in-person interview</w:t>
      </w:r>
      <w:r w:rsidR="00323DA2">
        <w:rPr>
          <w:rFonts w:asciiTheme="majorHAnsi" w:hAnsiTheme="majorHAnsi"/>
          <w:sz w:val="24"/>
          <w:szCs w:val="24"/>
        </w:rPr>
        <w:t xml:space="preserve"> with a Sustainability Council sub-committee</w:t>
      </w:r>
      <w:r w:rsidR="00980A6D">
        <w:rPr>
          <w:rFonts w:asciiTheme="majorHAnsi" w:hAnsiTheme="majorHAnsi"/>
          <w:sz w:val="24"/>
          <w:szCs w:val="24"/>
        </w:rPr>
        <w:t>, as</w:t>
      </w:r>
      <w:r w:rsidR="006A50CD">
        <w:rPr>
          <w:rFonts w:asciiTheme="majorHAnsi" w:hAnsiTheme="majorHAnsi"/>
          <w:sz w:val="24"/>
          <w:szCs w:val="24"/>
        </w:rPr>
        <w:t xml:space="preserve"> needed</w:t>
      </w:r>
      <w:r w:rsidR="00BA44EF">
        <w:rPr>
          <w:rFonts w:asciiTheme="majorHAnsi" w:hAnsiTheme="majorHAnsi"/>
          <w:sz w:val="24"/>
          <w:szCs w:val="24"/>
        </w:rPr>
        <w:t xml:space="preserve">. </w:t>
      </w:r>
      <w:r w:rsidR="000C7E34" w:rsidRPr="00465D5A">
        <w:rPr>
          <w:rFonts w:asciiTheme="majorHAnsi" w:hAnsiTheme="majorHAnsi"/>
          <w:sz w:val="24"/>
          <w:szCs w:val="24"/>
        </w:rPr>
        <w:t xml:space="preserve">Selections will be made by the Sustainability Council in </w:t>
      </w:r>
      <w:r w:rsidR="00F8743A">
        <w:rPr>
          <w:rFonts w:asciiTheme="majorHAnsi" w:hAnsiTheme="majorHAnsi"/>
          <w:sz w:val="24"/>
          <w:szCs w:val="24"/>
        </w:rPr>
        <w:t>consultation with the President</w:t>
      </w:r>
      <w:r w:rsidR="00BA44EF">
        <w:rPr>
          <w:rFonts w:asciiTheme="majorHAnsi" w:hAnsiTheme="majorHAnsi"/>
          <w:sz w:val="24"/>
          <w:szCs w:val="24"/>
        </w:rPr>
        <w:t xml:space="preserve">. </w:t>
      </w:r>
      <w:r w:rsidR="00C90DFC">
        <w:rPr>
          <w:rFonts w:asciiTheme="majorHAnsi" w:hAnsiTheme="majorHAnsi"/>
          <w:sz w:val="24"/>
          <w:szCs w:val="24"/>
        </w:rPr>
        <w:t xml:space="preserve">Applicants will be notified of their status by </w:t>
      </w:r>
      <w:r w:rsidR="00A54112">
        <w:rPr>
          <w:rFonts w:asciiTheme="majorHAnsi" w:hAnsiTheme="majorHAnsi"/>
          <w:sz w:val="24"/>
          <w:szCs w:val="24"/>
        </w:rPr>
        <w:t xml:space="preserve">May </w:t>
      </w:r>
      <w:r w:rsidR="00740DC5">
        <w:rPr>
          <w:rFonts w:asciiTheme="majorHAnsi" w:hAnsiTheme="majorHAnsi"/>
          <w:sz w:val="24"/>
          <w:szCs w:val="24"/>
        </w:rPr>
        <w:t>26</w:t>
      </w:r>
      <w:bookmarkStart w:id="0" w:name="_GoBack"/>
      <w:bookmarkEnd w:id="0"/>
      <w:r w:rsidR="00C90DFC">
        <w:rPr>
          <w:rFonts w:asciiTheme="majorHAnsi" w:hAnsiTheme="majorHAnsi"/>
          <w:sz w:val="24"/>
          <w:szCs w:val="24"/>
        </w:rPr>
        <w:t>.</w:t>
      </w:r>
    </w:p>
    <w:p w14:paraId="265AC5FE" w14:textId="77777777" w:rsidR="00FC2D4B" w:rsidRPr="00465D5A" w:rsidRDefault="00FC2D4B">
      <w:pPr>
        <w:rPr>
          <w:rFonts w:asciiTheme="majorHAnsi" w:hAnsiTheme="majorHAnsi"/>
          <w:sz w:val="24"/>
          <w:szCs w:val="24"/>
        </w:rPr>
      </w:pPr>
    </w:p>
    <w:sectPr w:rsidR="00FC2D4B" w:rsidRPr="00465D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4A0D"/>
    <w:multiLevelType w:val="multilevel"/>
    <w:tmpl w:val="3B708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D3440"/>
    <w:multiLevelType w:val="multilevel"/>
    <w:tmpl w:val="5E72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374398"/>
    <w:multiLevelType w:val="multilevel"/>
    <w:tmpl w:val="B36E0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082185"/>
    <w:multiLevelType w:val="hybridMultilevel"/>
    <w:tmpl w:val="47001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D4B"/>
    <w:rsid w:val="0003057A"/>
    <w:rsid w:val="000C7E34"/>
    <w:rsid w:val="000D2B55"/>
    <w:rsid w:val="002C238F"/>
    <w:rsid w:val="00323DA2"/>
    <w:rsid w:val="00373948"/>
    <w:rsid w:val="0042625A"/>
    <w:rsid w:val="00434CE8"/>
    <w:rsid w:val="00465D5A"/>
    <w:rsid w:val="00507E11"/>
    <w:rsid w:val="00573017"/>
    <w:rsid w:val="00573758"/>
    <w:rsid w:val="005F3F00"/>
    <w:rsid w:val="006170CF"/>
    <w:rsid w:val="006A50CD"/>
    <w:rsid w:val="00740DC5"/>
    <w:rsid w:val="007E585D"/>
    <w:rsid w:val="00980A6D"/>
    <w:rsid w:val="00A54112"/>
    <w:rsid w:val="00A70175"/>
    <w:rsid w:val="00A826D1"/>
    <w:rsid w:val="00BA44EF"/>
    <w:rsid w:val="00BF599F"/>
    <w:rsid w:val="00C90DFC"/>
    <w:rsid w:val="00F8743A"/>
    <w:rsid w:val="00FC2D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3E8D83"/>
  <w15:docId w15:val="{617CF092-8D09-41CA-BAFF-E51C931BA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2D4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07E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895578">
      <w:bodyDiv w:val="1"/>
      <w:marLeft w:val="0"/>
      <w:marRight w:val="0"/>
      <w:marTop w:val="0"/>
      <w:marBottom w:val="0"/>
      <w:divBdr>
        <w:top w:val="none" w:sz="0" w:space="0" w:color="auto"/>
        <w:left w:val="none" w:sz="0" w:space="0" w:color="auto"/>
        <w:bottom w:val="none" w:sz="0" w:space="0" w:color="auto"/>
        <w:right w:val="none" w:sz="0" w:space="0" w:color="auto"/>
      </w:divBdr>
      <w:divsChild>
        <w:div w:id="577516818">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545</Words>
  <Characters>3111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Dvorak</dc:creator>
  <cp:keywords/>
  <dc:description/>
  <cp:lastModifiedBy>Amy Dvorak</cp:lastModifiedBy>
  <cp:revision>2</cp:revision>
  <dcterms:created xsi:type="dcterms:W3CDTF">2017-05-01T15:36:00Z</dcterms:created>
  <dcterms:modified xsi:type="dcterms:W3CDTF">2017-05-01T15:36:00Z</dcterms:modified>
</cp:coreProperties>
</file>